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43CC3" w14:textId="77777777" w:rsidR="00A8483C" w:rsidRPr="000D6294" w:rsidRDefault="00A8483C" w:rsidP="00A8483C">
      <w:pPr>
        <w:jc w:val="center"/>
        <w:rPr>
          <w:color w:val="auto"/>
          <w:sz w:val="20"/>
          <w:szCs w:val="20"/>
        </w:rPr>
      </w:pPr>
      <w:bookmarkStart w:id="0" w:name="_heading=h.gjdgxs" w:colFirst="0" w:colLast="0"/>
      <w:bookmarkStart w:id="1" w:name="_GoBack"/>
      <w:bookmarkEnd w:id="0"/>
      <w:bookmarkEnd w:id="1"/>
    </w:p>
    <w:p w14:paraId="593ED052" w14:textId="1BA4F1F0" w:rsidR="00A8483C" w:rsidRPr="000D6294" w:rsidRDefault="00A8483C" w:rsidP="00A8483C">
      <w:pPr>
        <w:pStyle w:val="Heading1"/>
        <w:ind w:left="720"/>
        <w:jc w:val="center"/>
        <w:rPr>
          <w:color w:val="auto"/>
          <w:sz w:val="20"/>
          <w:szCs w:val="20"/>
        </w:rPr>
      </w:pPr>
      <w:r w:rsidRPr="000D6294">
        <w:rPr>
          <w:color w:val="auto"/>
          <w:sz w:val="20"/>
          <w:szCs w:val="20"/>
        </w:rPr>
        <w:t xml:space="preserve">TENDER PACKAGE </w:t>
      </w:r>
      <w:r w:rsidR="00831820" w:rsidRPr="000D6294">
        <w:rPr>
          <w:color w:val="auto"/>
          <w:sz w:val="20"/>
          <w:szCs w:val="20"/>
        </w:rPr>
        <w:t>— REQUEST</w:t>
      </w:r>
      <w:r w:rsidRPr="000D6294">
        <w:rPr>
          <w:color w:val="auto"/>
          <w:sz w:val="20"/>
          <w:szCs w:val="20"/>
        </w:rPr>
        <w:t xml:space="preserve"> FOR BID (RFB)</w:t>
      </w:r>
    </w:p>
    <w:p w14:paraId="6DB4E3FF" w14:textId="5D7DEA25" w:rsidR="00904086" w:rsidRPr="000D6294" w:rsidRDefault="007E7B0C">
      <w:pPr>
        <w:pStyle w:val="Heading1"/>
        <w:numPr>
          <w:ilvl w:val="0"/>
          <w:numId w:val="12"/>
        </w:numPr>
        <w:rPr>
          <w:color w:val="auto"/>
          <w:sz w:val="20"/>
          <w:szCs w:val="20"/>
        </w:rPr>
      </w:pPr>
      <w:r w:rsidRPr="000D6294">
        <w:rPr>
          <w:color w:val="auto"/>
          <w:sz w:val="20"/>
          <w:szCs w:val="20"/>
        </w:rPr>
        <w:t>Invitation to Tender</w:t>
      </w:r>
      <w:r w:rsidR="00D2636B" w:rsidRPr="000D6294">
        <w:rPr>
          <w:color w:val="auto"/>
          <w:sz w:val="20"/>
          <w:szCs w:val="20"/>
        </w:rPr>
        <w:t xml:space="preserve"> </w:t>
      </w:r>
    </w:p>
    <w:p w14:paraId="4F9B9A6F" w14:textId="22ADAF21" w:rsidR="00904086" w:rsidRPr="000D6294" w:rsidRDefault="00904086">
      <w:pPr>
        <w:spacing w:after="0"/>
        <w:jc w:val="center"/>
        <w:rPr>
          <w:b/>
          <w:sz w:val="20"/>
          <w:szCs w:val="20"/>
          <w:highlight w:val="yellow"/>
        </w:rPr>
      </w:pPr>
    </w:p>
    <w:tbl>
      <w:tblPr>
        <w:tblStyle w:val="aa"/>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5610"/>
        <w:gridCol w:w="1050"/>
        <w:gridCol w:w="4140"/>
      </w:tblGrid>
      <w:tr w:rsidR="00904086" w:rsidRPr="000D6294" w14:paraId="0A077449" w14:textId="77777777" w:rsidTr="00E64BCA">
        <w:trPr>
          <w:trHeight w:val="400"/>
        </w:trPr>
        <w:tc>
          <w:tcPr>
            <w:tcW w:w="6660" w:type="dxa"/>
            <w:gridSpan w:val="2"/>
            <w:shd w:val="clear" w:color="auto" w:fill="auto"/>
            <w:tcMar>
              <w:top w:w="100" w:type="dxa"/>
              <w:left w:w="100" w:type="dxa"/>
              <w:bottom w:w="100" w:type="dxa"/>
              <w:right w:w="100" w:type="dxa"/>
            </w:tcMar>
          </w:tcPr>
          <w:p w14:paraId="1F806446" w14:textId="74609071" w:rsidR="00904086" w:rsidRPr="000D6294" w:rsidRDefault="007E7B0C" w:rsidP="00612123">
            <w:pPr>
              <w:widowControl w:val="0"/>
              <w:spacing w:after="0" w:line="240" w:lineRule="auto"/>
              <w:rPr>
                <w:b/>
                <w:color w:val="auto"/>
                <w:sz w:val="20"/>
                <w:szCs w:val="20"/>
              </w:rPr>
            </w:pPr>
            <w:r w:rsidRPr="000D6294">
              <w:rPr>
                <w:b/>
                <w:color w:val="auto"/>
                <w:sz w:val="20"/>
                <w:szCs w:val="20"/>
              </w:rPr>
              <w:t xml:space="preserve">Tender Name: </w:t>
            </w:r>
            <w:r w:rsidR="00C5591D" w:rsidRPr="000D6294">
              <w:rPr>
                <w:color w:val="auto"/>
                <w:sz w:val="20"/>
                <w:szCs w:val="20"/>
              </w:rPr>
              <w:t>Supply</w:t>
            </w:r>
            <w:r w:rsidR="00A351C5">
              <w:rPr>
                <w:color w:val="auto"/>
                <w:sz w:val="20"/>
                <w:szCs w:val="20"/>
              </w:rPr>
              <w:t xml:space="preserve">, </w:t>
            </w:r>
            <w:r w:rsidR="009F2E4D" w:rsidRPr="000D6294">
              <w:rPr>
                <w:color w:val="auto"/>
                <w:sz w:val="20"/>
                <w:szCs w:val="20"/>
              </w:rPr>
              <w:t>Installation</w:t>
            </w:r>
            <w:r w:rsidR="00A351C5">
              <w:rPr>
                <w:color w:val="auto"/>
                <w:sz w:val="20"/>
                <w:szCs w:val="20"/>
              </w:rPr>
              <w:t>, Commissioning and Maintenance of</w:t>
            </w:r>
            <w:r w:rsidR="009F2E4D" w:rsidRPr="000D6294">
              <w:rPr>
                <w:color w:val="auto"/>
                <w:sz w:val="20"/>
                <w:szCs w:val="20"/>
              </w:rPr>
              <w:t xml:space="preserve"> F</w:t>
            </w:r>
            <w:r w:rsidR="007F4736" w:rsidRPr="000D6294">
              <w:rPr>
                <w:color w:val="auto"/>
                <w:sz w:val="20"/>
                <w:szCs w:val="20"/>
              </w:rPr>
              <w:t>ire Suppression System</w:t>
            </w:r>
            <w:r w:rsidR="000D59D7" w:rsidRPr="000D6294">
              <w:rPr>
                <w:color w:val="auto"/>
                <w:sz w:val="20"/>
                <w:szCs w:val="20"/>
              </w:rPr>
              <w:t xml:space="preserve"> </w:t>
            </w:r>
            <w:r w:rsidR="0092465E">
              <w:rPr>
                <w:color w:val="auto"/>
                <w:sz w:val="20"/>
                <w:szCs w:val="20"/>
              </w:rPr>
              <w:t>–</w:t>
            </w:r>
            <w:r w:rsidR="00F70970" w:rsidRPr="000D6294">
              <w:rPr>
                <w:color w:val="auto"/>
                <w:sz w:val="20"/>
                <w:szCs w:val="20"/>
              </w:rPr>
              <w:t xml:space="preserve"> </w:t>
            </w:r>
            <w:r w:rsidR="0011443E">
              <w:rPr>
                <w:color w:val="auto"/>
                <w:sz w:val="20"/>
                <w:szCs w:val="20"/>
              </w:rPr>
              <w:t>Kasulu</w:t>
            </w:r>
            <w:r w:rsidR="0092465E">
              <w:rPr>
                <w:color w:val="auto"/>
                <w:sz w:val="20"/>
                <w:szCs w:val="20"/>
              </w:rPr>
              <w:t xml:space="preserve">, </w:t>
            </w:r>
            <w:r w:rsidR="0011443E">
              <w:rPr>
                <w:color w:val="auto"/>
                <w:sz w:val="20"/>
                <w:szCs w:val="20"/>
              </w:rPr>
              <w:t>Tanzania</w:t>
            </w:r>
          </w:p>
        </w:tc>
        <w:tc>
          <w:tcPr>
            <w:tcW w:w="4140" w:type="dxa"/>
            <w:shd w:val="clear" w:color="auto" w:fill="auto"/>
            <w:tcMar>
              <w:top w:w="100" w:type="dxa"/>
              <w:left w:w="100" w:type="dxa"/>
              <w:bottom w:w="100" w:type="dxa"/>
              <w:right w:w="100" w:type="dxa"/>
            </w:tcMar>
          </w:tcPr>
          <w:p w14:paraId="05D024E2" w14:textId="2E4114C3" w:rsidR="0011443E" w:rsidRPr="0011443E" w:rsidRDefault="007E7B0C" w:rsidP="0011443E">
            <w:pPr>
              <w:widowControl w:val="0"/>
              <w:spacing w:after="0" w:line="240" w:lineRule="auto"/>
              <w:rPr>
                <w:b/>
                <w:sz w:val="20"/>
                <w:szCs w:val="20"/>
              </w:rPr>
            </w:pPr>
            <w:r w:rsidRPr="000D6294">
              <w:rPr>
                <w:b/>
                <w:sz w:val="20"/>
                <w:szCs w:val="20"/>
              </w:rPr>
              <w:t>Tender No:</w:t>
            </w:r>
            <w:r w:rsidR="00B32712" w:rsidRPr="000D6294">
              <w:rPr>
                <w:b/>
                <w:color w:val="auto"/>
                <w:sz w:val="20"/>
                <w:szCs w:val="20"/>
              </w:rPr>
              <w:t xml:space="preserve"> </w:t>
            </w:r>
            <w:r w:rsidR="0011443E" w:rsidRPr="009C4D2E">
              <w:rPr>
                <w:b/>
                <w:sz w:val="20"/>
                <w:szCs w:val="20"/>
              </w:rPr>
              <w:t>CWS/RSC/TZ/KSL/004/FY23</w:t>
            </w:r>
          </w:p>
          <w:p w14:paraId="1B93A401" w14:textId="3E20E950" w:rsidR="00904086" w:rsidRPr="000D6294" w:rsidRDefault="00904086">
            <w:pPr>
              <w:widowControl w:val="0"/>
              <w:spacing w:after="0" w:line="240" w:lineRule="auto"/>
              <w:rPr>
                <w:b/>
                <w:sz w:val="20"/>
                <w:szCs w:val="20"/>
              </w:rPr>
            </w:pPr>
          </w:p>
        </w:tc>
      </w:tr>
      <w:tr w:rsidR="00904086" w:rsidRPr="000D6294" w14:paraId="0DFA4A3E" w14:textId="77777777" w:rsidTr="00207886">
        <w:trPr>
          <w:trHeight w:val="400"/>
        </w:trPr>
        <w:tc>
          <w:tcPr>
            <w:tcW w:w="5610" w:type="dxa"/>
            <w:shd w:val="clear" w:color="auto" w:fill="auto"/>
            <w:tcMar>
              <w:top w:w="100" w:type="dxa"/>
              <w:left w:w="100" w:type="dxa"/>
              <w:bottom w:w="100" w:type="dxa"/>
              <w:right w:w="100" w:type="dxa"/>
            </w:tcMar>
          </w:tcPr>
          <w:p w14:paraId="5B04D7A7" w14:textId="6DD21C23" w:rsidR="00904086" w:rsidRPr="000D6294" w:rsidRDefault="00B32712" w:rsidP="00612123">
            <w:pPr>
              <w:widowControl w:val="0"/>
              <w:spacing w:after="0" w:line="240" w:lineRule="auto"/>
              <w:rPr>
                <w:color w:val="auto"/>
                <w:sz w:val="20"/>
                <w:szCs w:val="20"/>
              </w:rPr>
            </w:pPr>
            <w:r w:rsidRPr="000D6294">
              <w:rPr>
                <w:color w:val="auto"/>
                <w:sz w:val="20"/>
                <w:szCs w:val="20"/>
              </w:rPr>
              <w:t xml:space="preserve">Location: </w:t>
            </w:r>
            <w:r w:rsidR="0011443E">
              <w:rPr>
                <w:color w:val="auto"/>
                <w:sz w:val="20"/>
                <w:szCs w:val="20"/>
              </w:rPr>
              <w:t>Kasulu</w:t>
            </w:r>
            <w:r w:rsidR="000E4D34" w:rsidRPr="000D6294">
              <w:rPr>
                <w:color w:val="auto"/>
                <w:sz w:val="20"/>
                <w:szCs w:val="20"/>
              </w:rPr>
              <w:t xml:space="preserve">, </w:t>
            </w:r>
            <w:r w:rsidR="0011443E">
              <w:rPr>
                <w:color w:val="auto"/>
                <w:sz w:val="20"/>
                <w:szCs w:val="20"/>
              </w:rPr>
              <w:t>Tanzania</w:t>
            </w:r>
          </w:p>
        </w:tc>
        <w:tc>
          <w:tcPr>
            <w:tcW w:w="5190" w:type="dxa"/>
            <w:gridSpan w:val="2"/>
            <w:shd w:val="clear" w:color="auto" w:fill="auto"/>
            <w:tcMar>
              <w:top w:w="100" w:type="dxa"/>
              <w:left w:w="100" w:type="dxa"/>
              <w:bottom w:w="100" w:type="dxa"/>
              <w:right w:w="100" w:type="dxa"/>
            </w:tcMar>
          </w:tcPr>
          <w:p w14:paraId="63D21847" w14:textId="5323631C" w:rsidR="00904086" w:rsidRPr="000D6294" w:rsidRDefault="007E7B0C">
            <w:pPr>
              <w:widowControl w:val="0"/>
              <w:spacing w:after="0" w:line="240" w:lineRule="auto"/>
              <w:rPr>
                <w:color w:val="auto"/>
                <w:sz w:val="20"/>
                <w:szCs w:val="20"/>
              </w:rPr>
            </w:pPr>
            <w:r w:rsidRPr="000D6294">
              <w:rPr>
                <w:color w:val="auto"/>
                <w:sz w:val="20"/>
                <w:szCs w:val="20"/>
              </w:rPr>
              <w:t>Correspondence Language(s):</w:t>
            </w:r>
            <w:r w:rsidR="00B32712" w:rsidRPr="000D6294">
              <w:rPr>
                <w:color w:val="auto"/>
                <w:sz w:val="20"/>
                <w:szCs w:val="20"/>
              </w:rPr>
              <w:t xml:space="preserve"> English</w:t>
            </w:r>
          </w:p>
        </w:tc>
      </w:tr>
      <w:tr w:rsidR="00904086" w:rsidRPr="000D6294" w14:paraId="6D76FF86" w14:textId="77777777" w:rsidTr="00207886">
        <w:trPr>
          <w:trHeight w:val="400"/>
        </w:trPr>
        <w:tc>
          <w:tcPr>
            <w:tcW w:w="10800" w:type="dxa"/>
            <w:gridSpan w:val="3"/>
            <w:shd w:val="clear" w:color="auto" w:fill="auto"/>
            <w:tcMar>
              <w:top w:w="100" w:type="dxa"/>
              <w:left w:w="100" w:type="dxa"/>
              <w:bottom w:w="100" w:type="dxa"/>
              <w:right w:w="100" w:type="dxa"/>
            </w:tcMar>
          </w:tcPr>
          <w:p w14:paraId="55FED5F5" w14:textId="6A312BCE" w:rsidR="00904086" w:rsidRPr="000D6294" w:rsidRDefault="007E7B0C">
            <w:pPr>
              <w:widowControl w:val="0"/>
              <w:spacing w:after="0" w:line="240" w:lineRule="auto"/>
              <w:rPr>
                <w:color w:val="auto"/>
                <w:sz w:val="20"/>
                <w:szCs w:val="20"/>
              </w:rPr>
            </w:pPr>
            <w:r w:rsidRPr="000D6294">
              <w:rPr>
                <w:color w:val="auto"/>
                <w:sz w:val="20"/>
                <w:szCs w:val="20"/>
              </w:rPr>
              <w:t>Brie</w:t>
            </w:r>
            <w:r w:rsidR="009E3DBA" w:rsidRPr="000D6294">
              <w:rPr>
                <w:color w:val="auto"/>
                <w:sz w:val="20"/>
                <w:szCs w:val="20"/>
              </w:rPr>
              <w:t>f Summary Description of Program</w:t>
            </w:r>
            <w:r w:rsidRPr="000D6294">
              <w:rPr>
                <w:color w:val="auto"/>
                <w:sz w:val="20"/>
                <w:szCs w:val="20"/>
              </w:rPr>
              <w:t xml:space="preserve">: </w:t>
            </w:r>
          </w:p>
          <w:p w14:paraId="4F04E460" w14:textId="77777777" w:rsidR="00E47685" w:rsidRPr="000D6294" w:rsidRDefault="00E47685" w:rsidP="00E47685">
            <w:pPr>
              <w:widowControl w:val="0"/>
              <w:spacing w:after="0" w:line="240" w:lineRule="auto"/>
              <w:rPr>
                <w:color w:val="auto"/>
                <w:sz w:val="20"/>
                <w:szCs w:val="20"/>
                <w:lang w:eastAsia="en-GB"/>
              </w:rPr>
            </w:pPr>
          </w:p>
          <w:p w14:paraId="2E6D043C" w14:textId="7C88D50D" w:rsidR="00E47685" w:rsidRPr="000D6294" w:rsidRDefault="00E47685" w:rsidP="00E47685">
            <w:pPr>
              <w:widowControl w:val="0"/>
              <w:spacing w:after="0" w:line="240" w:lineRule="auto"/>
              <w:rPr>
                <w:color w:val="auto"/>
                <w:sz w:val="20"/>
                <w:szCs w:val="20"/>
              </w:rPr>
            </w:pPr>
            <w:r w:rsidRPr="000D6294">
              <w:rPr>
                <w:color w:val="auto"/>
                <w:sz w:val="20"/>
                <w:szCs w:val="20"/>
                <w:lang w:eastAsia="en-GB"/>
              </w:rPr>
              <w:t>Church World Service (CWS) is a faith-based organization transforming communities around the globe through just and sustainable responses to hunger, poverty, displacement and disaster. CWS operates as Church World Service through a Cooperative Agreement with the Department of State/Bureau of Population, Refugees and Migration. Church World Service is administered by the Church World Service Immigration Refugee Program (CWS/IRP) and is based in Nairobi, Kenya with sub-offices in Pretoria, South Africa, Kasulu, Tanzania</w:t>
            </w:r>
            <w:r w:rsidR="00AB5034" w:rsidRPr="000D6294">
              <w:rPr>
                <w:color w:val="auto"/>
                <w:sz w:val="20"/>
                <w:szCs w:val="20"/>
                <w:lang w:eastAsia="en-GB"/>
              </w:rPr>
              <w:t>,</w:t>
            </w:r>
            <w:r w:rsidRPr="000D6294">
              <w:rPr>
                <w:color w:val="auto"/>
                <w:sz w:val="20"/>
                <w:szCs w:val="20"/>
                <w:lang w:eastAsia="en-GB"/>
              </w:rPr>
              <w:t xml:space="preserve"> Kampala, Uganda</w:t>
            </w:r>
            <w:r w:rsidR="00AB5034" w:rsidRPr="000D6294">
              <w:rPr>
                <w:color w:val="auto"/>
                <w:sz w:val="20"/>
                <w:szCs w:val="20"/>
                <w:lang w:eastAsia="en-GB"/>
              </w:rPr>
              <w:t xml:space="preserve"> and Kigali, Rwanda.</w:t>
            </w:r>
          </w:p>
          <w:p w14:paraId="11E1CF21" w14:textId="7D79F72D" w:rsidR="00C26FF5" w:rsidRPr="000D6294" w:rsidRDefault="00C26FF5" w:rsidP="00C26FF5">
            <w:pPr>
              <w:autoSpaceDE w:val="0"/>
              <w:autoSpaceDN w:val="0"/>
              <w:adjustRightInd w:val="0"/>
              <w:spacing w:before="160" w:after="0" w:line="240" w:lineRule="auto"/>
              <w:rPr>
                <w:color w:val="auto"/>
                <w:sz w:val="20"/>
                <w:szCs w:val="20"/>
                <w:lang w:eastAsia="en-GB"/>
              </w:rPr>
            </w:pPr>
            <w:r w:rsidRPr="000D6294">
              <w:rPr>
                <w:color w:val="auto"/>
                <w:sz w:val="20"/>
                <w:szCs w:val="20"/>
                <w:lang w:eastAsia="en-GB"/>
              </w:rPr>
              <w:t>The bidders shall submit their tender</w:t>
            </w:r>
            <w:r w:rsidR="00B62365" w:rsidRPr="000D6294">
              <w:rPr>
                <w:color w:val="auto"/>
                <w:sz w:val="20"/>
                <w:szCs w:val="20"/>
                <w:lang w:eastAsia="en-GB"/>
              </w:rPr>
              <w:t>s</w:t>
            </w:r>
            <w:r w:rsidRPr="000D6294">
              <w:rPr>
                <w:color w:val="auto"/>
                <w:sz w:val="20"/>
                <w:szCs w:val="20"/>
                <w:lang w:eastAsia="en-GB"/>
              </w:rPr>
              <w:t xml:space="preserve"> in </w:t>
            </w:r>
            <w:r w:rsidR="00B62365" w:rsidRPr="000D6294">
              <w:rPr>
                <w:color w:val="auto"/>
                <w:sz w:val="20"/>
                <w:szCs w:val="20"/>
                <w:lang w:eastAsia="en-GB"/>
              </w:rPr>
              <w:t>two</w:t>
            </w:r>
            <w:r w:rsidRPr="000D6294">
              <w:rPr>
                <w:color w:val="auto"/>
                <w:sz w:val="20"/>
                <w:szCs w:val="20"/>
                <w:lang w:eastAsia="en-GB"/>
              </w:rPr>
              <w:t xml:space="preserve"> folder</w:t>
            </w:r>
            <w:r w:rsidR="00B62365" w:rsidRPr="000D6294">
              <w:rPr>
                <w:color w:val="auto"/>
                <w:sz w:val="20"/>
                <w:szCs w:val="20"/>
                <w:lang w:eastAsia="en-GB"/>
              </w:rPr>
              <w:t>s</w:t>
            </w:r>
            <w:r w:rsidR="002D71F3" w:rsidRPr="000D6294">
              <w:rPr>
                <w:color w:val="auto"/>
                <w:sz w:val="20"/>
                <w:szCs w:val="20"/>
                <w:lang w:eastAsia="en-GB"/>
              </w:rPr>
              <w:t xml:space="preserve"> namely</w:t>
            </w:r>
            <w:r w:rsidRPr="000D6294">
              <w:rPr>
                <w:color w:val="auto"/>
                <w:sz w:val="20"/>
                <w:szCs w:val="20"/>
                <w:lang w:eastAsia="en-GB"/>
              </w:rPr>
              <w:t xml:space="preserve"> “</w:t>
            </w:r>
            <w:r w:rsidRPr="000D6294">
              <w:rPr>
                <w:b/>
                <w:bCs/>
                <w:color w:val="auto"/>
                <w:sz w:val="20"/>
                <w:szCs w:val="20"/>
                <w:lang w:eastAsia="en-GB"/>
              </w:rPr>
              <w:t>Technical Submission</w:t>
            </w:r>
            <w:r w:rsidRPr="000D6294">
              <w:rPr>
                <w:color w:val="auto"/>
                <w:sz w:val="20"/>
                <w:szCs w:val="20"/>
                <w:lang w:eastAsia="en-GB"/>
              </w:rPr>
              <w:t>” and “</w:t>
            </w:r>
            <w:r w:rsidRPr="000D6294">
              <w:rPr>
                <w:b/>
                <w:bCs/>
                <w:color w:val="auto"/>
                <w:sz w:val="20"/>
                <w:szCs w:val="20"/>
                <w:lang w:eastAsia="en-GB"/>
              </w:rPr>
              <w:t>Financial Submission</w:t>
            </w:r>
            <w:r w:rsidRPr="000D6294">
              <w:rPr>
                <w:color w:val="auto"/>
                <w:sz w:val="20"/>
                <w:szCs w:val="20"/>
                <w:lang w:eastAsia="en-GB"/>
              </w:rPr>
              <w:t>”.</w:t>
            </w:r>
          </w:p>
          <w:p w14:paraId="72FED239" w14:textId="65D8C317" w:rsidR="0014103E" w:rsidRPr="0011443E" w:rsidRDefault="0014103E" w:rsidP="0011443E">
            <w:pPr>
              <w:autoSpaceDE w:val="0"/>
              <w:autoSpaceDN w:val="0"/>
              <w:adjustRightInd w:val="0"/>
              <w:spacing w:before="160" w:after="0" w:line="240" w:lineRule="auto"/>
              <w:rPr>
                <w:color w:val="auto"/>
                <w:sz w:val="20"/>
                <w:szCs w:val="20"/>
                <w:lang w:eastAsia="en-GB"/>
              </w:rPr>
            </w:pPr>
            <w:r w:rsidRPr="000D6294">
              <w:rPr>
                <w:color w:val="auto"/>
                <w:sz w:val="20"/>
                <w:szCs w:val="20"/>
                <w:lang w:eastAsia="en-GB"/>
              </w:rPr>
              <w:t>Offers must be submitted with the tender number</w:t>
            </w:r>
            <w:r w:rsidR="0011443E">
              <w:rPr>
                <w:color w:val="auto"/>
                <w:sz w:val="20"/>
                <w:szCs w:val="20"/>
                <w:lang w:eastAsia="en-GB"/>
              </w:rPr>
              <w:t xml:space="preserve"> </w:t>
            </w:r>
            <w:r w:rsidR="0011443E" w:rsidRPr="0011443E">
              <w:rPr>
                <w:b/>
                <w:sz w:val="20"/>
                <w:szCs w:val="20"/>
                <w:highlight w:val="yellow"/>
              </w:rPr>
              <w:t>CWS/RSC/TZ/KSL/004/FY23</w:t>
            </w:r>
            <w:r w:rsidR="0011443E">
              <w:rPr>
                <w:b/>
                <w:color w:val="000000" w:themeColor="text1"/>
                <w:sz w:val="20"/>
                <w:szCs w:val="20"/>
              </w:rPr>
              <w:t xml:space="preserve"> </w:t>
            </w:r>
            <w:r w:rsidRPr="000D6294">
              <w:rPr>
                <w:color w:val="auto"/>
                <w:sz w:val="20"/>
                <w:szCs w:val="20"/>
                <w:lang w:eastAsia="en-GB"/>
              </w:rPr>
              <w:t>on email subject.</w:t>
            </w:r>
          </w:p>
          <w:p w14:paraId="2C630301" w14:textId="2BAC85B0" w:rsidR="00904086" w:rsidRPr="000D6294" w:rsidRDefault="0044181D" w:rsidP="005C0371">
            <w:pPr>
              <w:autoSpaceDE w:val="0"/>
              <w:autoSpaceDN w:val="0"/>
              <w:adjustRightInd w:val="0"/>
              <w:spacing w:before="160" w:after="0" w:line="240" w:lineRule="auto"/>
              <w:rPr>
                <w:color w:val="auto"/>
                <w:sz w:val="20"/>
                <w:szCs w:val="20"/>
              </w:rPr>
            </w:pPr>
            <w:r w:rsidRPr="000D6294">
              <w:rPr>
                <w:b/>
                <w:bCs/>
                <w:color w:val="FF0000"/>
                <w:sz w:val="20"/>
                <w:szCs w:val="20"/>
                <w:lang w:eastAsia="en-GB"/>
              </w:rPr>
              <w:t>NO PHYSICAL OFFERS WILL BE ACCEPTED</w:t>
            </w:r>
            <w:r w:rsidRPr="000D6294">
              <w:rPr>
                <w:color w:val="FF0000"/>
                <w:sz w:val="20"/>
                <w:szCs w:val="20"/>
                <w:lang w:eastAsia="en-GB"/>
              </w:rPr>
              <w:t>.</w:t>
            </w:r>
          </w:p>
        </w:tc>
      </w:tr>
    </w:tbl>
    <w:p w14:paraId="0935A06F" w14:textId="77777777" w:rsidR="00904086" w:rsidRPr="000D6294" w:rsidRDefault="00904086">
      <w:pPr>
        <w:spacing w:after="0" w:line="240" w:lineRule="auto"/>
        <w:rPr>
          <w:sz w:val="20"/>
          <w:szCs w:val="20"/>
        </w:rPr>
      </w:pPr>
    </w:p>
    <w:tbl>
      <w:tblPr>
        <w:tblStyle w:val="ab"/>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3705"/>
        <w:gridCol w:w="7095"/>
      </w:tblGrid>
      <w:tr w:rsidR="00904086" w:rsidRPr="000D6294" w14:paraId="3CF715CB" w14:textId="77777777" w:rsidTr="00207886">
        <w:trPr>
          <w:trHeight w:val="400"/>
        </w:trPr>
        <w:tc>
          <w:tcPr>
            <w:tcW w:w="3705" w:type="dxa"/>
            <w:shd w:val="clear" w:color="auto" w:fill="auto"/>
            <w:tcMar>
              <w:top w:w="100" w:type="dxa"/>
              <w:left w:w="100" w:type="dxa"/>
              <w:bottom w:w="100" w:type="dxa"/>
              <w:right w:w="100" w:type="dxa"/>
            </w:tcMar>
          </w:tcPr>
          <w:p w14:paraId="69587366" w14:textId="77777777" w:rsidR="00904086" w:rsidRPr="000D6294" w:rsidRDefault="007E7B0C">
            <w:pPr>
              <w:widowControl w:val="0"/>
              <w:spacing w:after="0" w:line="240" w:lineRule="auto"/>
              <w:rPr>
                <w:b/>
                <w:color w:val="auto"/>
                <w:sz w:val="20"/>
                <w:szCs w:val="20"/>
              </w:rPr>
            </w:pPr>
            <w:r w:rsidRPr="000D6294">
              <w:rPr>
                <w:b/>
                <w:color w:val="auto"/>
                <w:sz w:val="20"/>
                <w:szCs w:val="20"/>
              </w:rPr>
              <w:t>Tender Package Available from:</w:t>
            </w:r>
          </w:p>
          <w:p w14:paraId="01500F49" w14:textId="292229AC" w:rsidR="00904086" w:rsidRPr="000D6294" w:rsidRDefault="00626A12" w:rsidP="00612123">
            <w:pPr>
              <w:widowControl w:val="0"/>
              <w:spacing w:after="0" w:line="240" w:lineRule="auto"/>
              <w:rPr>
                <w:b/>
                <w:color w:val="0000FF"/>
                <w:sz w:val="20"/>
                <w:szCs w:val="20"/>
              </w:rPr>
            </w:pPr>
            <w:r>
              <w:rPr>
                <w:b/>
                <w:color w:val="0000FF"/>
                <w:sz w:val="20"/>
                <w:szCs w:val="20"/>
              </w:rPr>
              <w:t>Ju</w:t>
            </w:r>
            <w:r w:rsidR="00406AA0">
              <w:rPr>
                <w:b/>
                <w:color w:val="0000FF"/>
                <w:sz w:val="20"/>
                <w:szCs w:val="20"/>
              </w:rPr>
              <w:t>ly</w:t>
            </w:r>
            <w:r w:rsidR="009668AF">
              <w:rPr>
                <w:b/>
                <w:color w:val="0000FF"/>
                <w:sz w:val="20"/>
                <w:szCs w:val="20"/>
              </w:rPr>
              <w:t xml:space="preserve"> 31</w:t>
            </w:r>
            <w:r w:rsidR="009668AF" w:rsidRPr="009668AF">
              <w:rPr>
                <w:b/>
                <w:color w:val="0000FF"/>
                <w:sz w:val="20"/>
                <w:szCs w:val="20"/>
                <w:vertAlign w:val="superscript"/>
              </w:rPr>
              <w:t>st</w:t>
            </w:r>
            <w:r w:rsidR="009668AF">
              <w:rPr>
                <w:b/>
                <w:color w:val="0000FF"/>
                <w:sz w:val="20"/>
                <w:szCs w:val="20"/>
              </w:rPr>
              <w:t>,</w:t>
            </w:r>
            <w:r w:rsidR="00B921ED">
              <w:rPr>
                <w:b/>
                <w:color w:val="0000FF"/>
                <w:sz w:val="20"/>
                <w:szCs w:val="20"/>
              </w:rPr>
              <w:t xml:space="preserve"> </w:t>
            </w:r>
            <w:r w:rsidR="00180EBB" w:rsidRPr="000D6294">
              <w:rPr>
                <w:b/>
                <w:color w:val="0000FF"/>
                <w:sz w:val="20"/>
                <w:szCs w:val="20"/>
              </w:rPr>
              <w:t>2023</w:t>
            </w:r>
          </w:p>
        </w:tc>
        <w:tc>
          <w:tcPr>
            <w:tcW w:w="7095" w:type="dxa"/>
            <w:shd w:val="clear" w:color="auto" w:fill="auto"/>
            <w:tcMar>
              <w:top w:w="100" w:type="dxa"/>
              <w:left w:w="100" w:type="dxa"/>
              <w:bottom w:w="100" w:type="dxa"/>
              <w:right w:w="100" w:type="dxa"/>
            </w:tcMar>
          </w:tcPr>
          <w:p w14:paraId="77672754" w14:textId="77777777" w:rsidR="00904086" w:rsidRPr="000D6294" w:rsidRDefault="007E7B0C">
            <w:pPr>
              <w:widowControl w:val="0"/>
              <w:spacing w:after="0" w:line="240" w:lineRule="auto"/>
              <w:rPr>
                <w:b/>
                <w:color w:val="auto"/>
                <w:sz w:val="20"/>
                <w:szCs w:val="20"/>
              </w:rPr>
            </w:pPr>
            <w:r w:rsidRPr="000D6294">
              <w:rPr>
                <w:b/>
                <w:color w:val="auto"/>
                <w:sz w:val="20"/>
                <w:szCs w:val="20"/>
              </w:rPr>
              <w:t xml:space="preserve">Tender Package Pickup Location: </w:t>
            </w:r>
          </w:p>
          <w:p w14:paraId="4B5CAA1E" w14:textId="763A87A2" w:rsidR="00904086" w:rsidRPr="000D6294" w:rsidRDefault="00311563">
            <w:pPr>
              <w:widowControl w:val="0"/>
              <w:spacing w:after="0" w:line="240" w:lineRule="auto"/>
              <w:rPr>
                <w:b/>
                <w:color w:val="0000FF"/>
                <w:sz w:val="20"/>
                <w:szCs w:val="20"/>
              </w:rPr>
            </w:pPr>
            <w:hyperlink r:id="rId8" w:history="1">
              <w:r w:rsidR="004A293B" w:rsidRPr="000D6294">
                <w:rPr>
                  <w:rStyle w:val="Hyperlink"/>
                  <w:b/>
                  <w:sz w:val="20"/>
                  <w:szCs w:val="20"/>
                </w:rPr>
                <w:t>https://cwsafrica.org/tenders/</w:t>
              </w:r>
            </w:hyperlink>
          </w:p>
        </w:tc>
      </w:tr>
      <w:tr w:rsidR="00904086" w:rsidRPr="000D6294" w14:paraId="3321AC0B" w14:textId="77777777" w:rsidTr="00207886">
        <w:trPr>
          <w:trHeight w:val="400"/>
        </w:trPr>
        <w:tc>
          <w:tcPr>
            <w:tcW w:w="3705" w:type="dxa"/>
            <w:shd w:val="clear" w:color="auto" w:fill="auto"/>
            <w:tcMar>
              <w:top w:w="100" w:type="dxa"/>
              <w:left w:w="100" w:type="dxa"/>
              <w:bottom w:w="100" w:type="dxa"/>
              <w:right w:w="100" w:type="dxa"/>
            </w:tcMar>
          </w:tcPr>
          <w:p w14:paraId="6E0BDEDD" w14:textId="77777777" w:rsidR="00904086" w:rsidRPr="000D6294" w:rsidRDefault="007E7B0C">
            <w:pPr>
              <w:widowControl w:val="0"/>
              <w:spacing w:after="0" w:line="240" w:lineRule="auto"/>
              <w:rPr>
                <w:b/>
                <w:color w:val="auto"/>
                <w:sz w:val="20"/>
                <w:szCs w:val="20"/>
              </w:rPr>
            </w:pPr>
            <w:r w:rsidRPr="000D6294">
              <w:rPr>
                <w:b/>
                <w:color w:val="auto"/>
                <w:sz w:val="20"/>
                <w:szCs w:val="20"/>
              </w:rPr>
              <w:t xml:space="preserve">Deadline for Offer Submission: </w:t>
            </w:r>
          </w:p>
          <w:p w14:paraId="5871C77C" w14:textId="4939E78F" w:rsidR="00904086" w:rsidRPr="001307CB" w:rsidRDefault="00B16539" w:rsidP="00612123">
            <w:pPr>
              <w:widowControl w:val="0"/>
              <w:spacing w:after="0" w:line="240" w:lineRule="auto"/>
              <w:rPr>
                <w:b/>
                <w:color w:val="0000FF"/>
                <w:sz w:val="20"/>
                <w:szCs w:val="20"/>
              </w:rPr>
            </w:pPr>
            <w:r>
              <w:rPr>
                <w:b/>
                <w:color w:val="0000FF"/>
                <w:sz w:val="20"/>
                <w:szCs w:val="20"/>
              </w:rPr>
              <w:t>Aug</w:t>
            </w:r>
            <w:r w:rsidR="009668AF">
              <w:rPr>
                <w:b/>
                <w:color w:val="0000FF"/>
                <w:sz w:val="20"/>
                <w:szCs w:val="20"/>
              </w:rPr>
              <w:t>ust 17</w:t>
            </w:r>
            <w:r w:rsidR="009668AF" w:rsidRPr="009668AF">
              <w:rPr>
                <w:b/>
                <w:color w:val="0000FF"/>
                <w:sz w:val="20"/>
                <w:szCs w:val="20"/>
                <w:vertAlign w:val="superscript"/>
              </w:rPr>
              <w:t>th</w:t>
            </w:r>
            <w:r w:rsidR="009668AF">
              <w:rPr>
                <w:b/>
                <w:color w:val="0000FF"/>
                <w:sz w:val="20"/>
                <w:szCs w:val="20"/>
              </w:rPr>
              <w:t>,</w:t>
            </w:r>
            <w:r w:rsidR="00626A12">
              <w:rPr>
                <w:b/>
                <w:color w:val="0000FF"/>
                <w:sz w:val="20"/>
                <w:szCs w:val="20"/>
              </w:rPr>
              <w:t xml:space="preserve"> 2023</w:t>
            </w:r>
            <w:r w:rsidR="008F671C" w:rsidRPr="000D6294">
              <w:rPr>
                <w:b/>
                <w:color w:val="0000FF"/>
                <w:sz w:val="20"/>
                <w:szCs w:val="20"/>
              </w:rPr>
              <w:t>; 1700 Hours EAT)</w:t>
            </w:r>
          </w:p>
        </w:tc>
        <w:tc>
          <w:tcPr>
            <w:tcW w:w="7095" w:type="dxa"/>
            <w:shd w:val="clear" w:color="auto" w:fill="auto"/>
            <w:tcMar>
              <w:top w:w="100" w:type="dxa"/>
              <w:left w:w="100" w:type="dxa"/>
              <w:bottom w:w="100" w:type="dxa"/>
              <w:right w:w="100" w:type="dxa"/>
            </w:tcMar>
          </w:tcPr>
          <w:p w14:paraId="1FFEBBFC" w14:textId="77777777" w:rsidR="00904086" w:rsidRPr="000D6294" w:rsidRDefault="007E7B0C">
            <w:pPr>
              <w:widowControl w:val="0"/>
              <w:spacing w:after="0" w:line="240" w:lineRule="auto"/>
              <w:rPr>
                <w:b/>
                <w:color w:val="auto"/>
                <w:sz w:val="20"/>
                <w:szCs w:val="20"/>
              </w:rPr>
            </w:pPr>
            <w:r w:rsidRPr="000D6294">
              <w:rPr>
                <w:b/>
                <w:color w:val="auto"/>
                <w:sz w:val="20"/>
                <w:szCs w:val="20"/>
              </w:rPr>
              <w:t>Submit Offers to:</w:t>
            </w:r>
          </w:p>
          <w:p w14:paraId="0A7E8785" w14:textId="70AD5064" w:rsidR="00904086" w:rsidRPr="000D6294" w:rsidRDefault="00311563">
            <w:pPr>
              <w:widowControl w:val="0"/>
              <w:spacing w:after="0" w:line="240" w:lineRule="auto"/>
              <w:rPr>
                <w:b/>
                <w:sz w:val="20"/>
                <w:szCs w:val="20"/>
              </w:rPr>
            </w:pPr>
            <w:hyperlink r:id="rId9" w:history="1">
              <w:r w:rsidR="008F671C" w:rsidRPr="000D6294">
                <w:rPr>
                  <w:rStyle w:val="Hyperlink"/>
                  <w:b/>
                  <w:sz w:val="20"/>
                  <w:szCs w:val="20"/>
                </w:rPr>
                <w:t>Tenders@cwsafrica.org</w:t>
              </w:r>
            </w:hyperlink>
          </w:p>
        </w:tc>
      </w:tr>
    </w:tbl>
    <w:p w14:paraId="2DD1FAB6" w14:textId="1FE62B71" w:rsidR="00904086" w:rsidRPr="000D6294" w:rsidRDefault="00203DF4">
      <w:pPr>
        <w:spacing w:after="0"/>
        <w:jc w:val="center"/>
        <w:rPr>
          <w:i/>
          <w:color w:val="FF0000"/>
          <w:sz w:val="20"/>
          <w:szCs w:val="20"/>
        </w:rPr>
      </w:pPr>
      <w:r w:rsidRPr="000D6294">
        <w:rPr>
          <w:i/>
          <w:color w:val="FF0000"/>
          <w:sz w:val="20"/>
          <w:szCs w:val="20"/>
        </w:rPr>
        <w:t>Church World Service</w:t>
      </w:r>
      <w:r w:rsidR="007E7B0C" w:rsidRPr="000D6294">
        <w:rPr>
          <w:i/>
          <w:color w:val="FF0000"/>
          <w:sz w:val="20"/>
          <w:szCs w:val="20"/>
        </w:rPr>
        <w:t xml:space="preserve"> reserves the right to accept or reject any late </w:t>
      </w:r>
      <w:r w:rsidR="009668AF" w:rsidRPr="000D6294">
        <w:rPr>
          <w:i/>
          <w:color w:val="FF0000"/>
          <w:sz w:val="20"/>
          <w:szCs w:val="20"/>
        </w:rPr>
        <w:t>offers.</w:t>
      </w:r>
    </w:p>
    <w:p w14:paraId="6B8BF45A" w14:textId="77777777" w:rsidR="00904086" w:rsidRPr="000D6294" w:rsidRDefault="00904086">
      <w:pPr>
        <w:spacing w:after="0"/>
        <w:rPr>
          <w:sz w:val="20"/>
          <w:szCs w:val="20"/>
        </w:rPr>
      </w:pPr>
    </w:p>
    <w:tbl>
      <w:tblPr>
        <w:tblStyle w:val="ac"/>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5115"/>
        <w:gridCol w:w="5685"/>
      </w:tblGrid>
      <w:tr w:rsidR="00904086" w:rsidRPr="000D6294" w14:paraId="2FEFA3E4" w14:textId="77777777" w:rsidTr="00207886">
        <w:trPr>
          <w:trHeight w:val="271"/>
        </w:trPr>
        <w:tc>
          <w:tcPr>
            <w:tcW w:w="10800" w:type="dxa"/>
            <w:gridSpan w:val="2"/>
            <w:shd w:val="clear" w:color="auto" w:fill="auto"/>
            <w:tcMar>
              <w:top w:w="100" w:type="dxa"/>
              <w:left w:w="100" w:type="dxa"/>
              <w:bottom w:w="100" w:type="dxa"/>
              <w:right w:w="100" w:type="dxa"/>
            </w:tcMar>
          </w:tcPr>
          <w:p w14:paraId="732A1189" w14:textId="77777777" w:rsidR="00904086" w:rsidRPr="000D6294" w:rsidRDefault="007E7B0C">
            <w:pPr>
              <w:widowControl w:val="0"/>
              <w:spacing w:after="0" w:line="240" w:lineRule="auto"/>
              <w:jc w:val="center"/>
              <w:rPr>
                <w:sz w:val="20"/>
                <w:szCs w:val="20"/>
              </w:rPr>
            </w:pPr>
            <w:r w:rsidRPr="000D6294">
              <w:rPr>
                <w:b/>
                <w:color w:val="auto"/>
                <w:sz w:val="20"/>
                <w:szCs w:val="20"/>
              </w:rPr>
              <w:t>Questions and Answers (Q&amp;A)</w:t>
            </w:r>
          </w:p>
        </w:tc>
      </w:tr>
      <w:tr w:rsidR="00904086" w:rsidRPr="000D6294" w14:paraId="1DB90A2E" w14:textId="77777777" w:rsidTr="00207886">
        <w:trPr>
          <w:trHeight w:val="207"/>
        </w:trPr>
        <w:tc>
          <w:tcPr>
            <w:tcW w:w="10800" w:type="dxa"/>
            <w:gridSpan w:val="2"/>
            <w:shd w:val="clear" w:color="auto" w:fill="auto"/>
            <w:tcMar>
              <w:top w:w="100" w:type="dxa"/>
              <w:left w:w="100" w:type="dxa"/>
              <w:bottom w:w="100" w:type="dxa"/>
              <w:right w:w="100" w:type="dxa"/>
            </w:tcMar>
          </w:tcPr>
          <w:p w14:paraId="176F23B1" w14:textId="1AE896C5" w:rsidR="00904086" w:rsidRPr="000D6294" w:rsidRDefault="007E7B0C" w:rsidP="00FD7159">
            <w:pPr>
              <w:widowControl w:val="0"/>
              <w:spacing w:after="0" w:line="240" w:lineRule="auto"/>
              <w:rPr>
                <w:sz w:val="20"/>
                <w:szCs w:val="20"/>
              </w:rPr>
            </w:pPr>
            <w:r w:rsidRPr="000D6294">
              <w:rPr>
                <w:color w:val="auto"/>
                <w:sz w:val="20"/>
                <w:szCs w:val="20"/>
              </w:rPr>
              <w:t xml:space="preserve">If any, Submit Questions in writing to: </w:t>
            </w:r>
            <w:r w:rsidR="0011443E">
              <w:t>KasuluProcurement@cwsafrica.org</w:t>
            </w:r>
          </w:p>
        </w:tc>
      </w:tr>
      <w:tr w:rsidR="00904086" w:rsidRPr="000D6294" w14:paraId="40119A85" w14:textId="77777777" w:rsidTr="00207886">
        <w:tc>
          <w:tcPr>
            <w:tcW w:w="5115" w:type="dxa"/>
            <w:shd w:val="clear" w:color="auto" w:fill="auto"/>
            <w:tcMar>
              <w:top w:w="100" w:type="dxa"/>
              <w:left w:w="100" w:type="dxa"/>
              <w:bottom w:w="100" w:type="dxa"/>
              <w:right w:w="100" w:type="dxa"/>
            </w:tcMar>
          </w:tcPr>
          <w:p w14:paraId="5EC8481F" w14:textId="77777777" w:rsidR="00904086" w:rsidRPr="000D6294" w:rsidRDefault="007E7B0C">
            <w:pPr>
              <w:widowControl w:val="0"/>
              <w:spacing w:after="0" w:line="240" w:lineRule="auto"/>
              <w:rPr>
                <w:color w:val="auto"/>
                <w:sz w:val="20"/>
                <w:szCs w:val="20"/>
              </w:rPr>
            </w:pPr>
            <w:r w:rsidRPr="000D6294">
              <w:rPr>
                <w:color w:val="auto"/>
                <w:sz w:val="20"/>
                <w:szCs w:val="20"/>
              </w:rPr>
              <w:t>Last Day for Questions:</w:t>
            </w:r>
          </w:p>
          <w:p w14:paraId="4483BD0E" w14:textId="1CAAC58D" w:rsidR="00904086" w:rsidRPr="000D6294" w:rsidRDefault="009668AF" w:rsidP="00612123">
            <w:pPr>
              <w:widowControl w:val="0"/>
              <w:spacing w:after="0" w:line="240" w:lineRule="auto"/>
              <w:rPr>
                <w:b/>
                <w:sz w:val="20"/>
                <w:szCs w:val="20"/>
              </w:rPr>
            </w:pPr>
            <w:r>
              <w:rPr>
                <w:b/>
                <w:color w:val="0000FF"/>
                <w:sz w:val="20"/>
                <w:szCs w:val="20"/>
              </w:rPr>
              <w:t xml:space="preserve">August </w:t>
            </w:r>
            <w:r w:rsidR="005B6A99">
              <w:rPr>
                <w:b/>
                <w:color w:val="0000FF"/>
                <w:sz w:val="20"/>
                <w:szCs w:val="20"/>
              </w:rPr>
              <w:t>0</w:t>
            </w:r>
            <w:r w:rsidR="000B5A76">
              <w:rPr>
                <w:b/>
                <w:color w:val="0000FF"/>
                <w:sz w:val="20"/>
                <w:szCs w:val="20"/>
              </w:rPr>
              <w:t>7</w:t>
            </w:r>
            <w:r w:rsidR="005B6A99" w:rsidRPr="005B6A99">
              <w:rPr>
                <w:b/>
                <w:color w:val="0000FF"/>
                <w:sz w:val="20"/>
                <w:szCs w:val="20"/>
                <w:vertAlign w:val="superscript"/>
              </w:rPr>
              <w:t>th</w:t>
            </w:r>
            <w:r w:rsidR="005B6A99">
              <w:rPr>
                <w:b/>
                <w:color w:val="0000FF"/>
                <w:sz w:val="20"/>
                <w:szCs w:val="20"/>
              </w:rPr>
              <w:t xml:space="preserve"> </w:t>
            </w:r>
            <w:r>
              <w:rPr>
                <w:b/>
                <w:color w:val="0000FF"/>
                <w:sz w:val="20"/>
                <w:szCs w:val="20"/>
              </w:rPr>
              <w:t>,</w:t>
            </w:r>
            <w:r w:rsidR="00626A12">
              <w:rPr>
                <w:b/>
                <w:color w:val="0000FF"/>
                <w:sz w:val="20"/>
                <w:szCs w:val="20"/>
              </w:rPr>
              <w:t xml:space="preserve"> </w:t>
            </w:r>
            <w:r w:rsidR="00B921ED" w:rsidRPr="000D6294">
              <w:rPr>
                <w:b/>
                <w:color w:val="0000FF"/>
                <w:sz w:val="20"/>
                <w:szCs w:val="20"/>
              </w:rPr>
              <w:t>2023</w:t>
            </w:r>
            <w:r w:rsidR="008F671C" w:rsidRPr="000D6294">
              <w:rPr>
                <w:b/>
                <w:color w:val="0000FF"/>
                <w:sz w:val="20"/>
                <w:szCs w:val="20"/>
              </w:rPr>
              <w:t>; 1700Hours EAT</w:t>
            </w:r>
          </w:p>
        </w:tc>
        <w:tc>
          <w:tcPr>
            <w:tcW w:w="5685" w:type="dxa"/>
            <w:shd w:val="clear" w:color="auto" w:fill="auto"/>
            <w:tcMar>
              <w:top w:w="100" w:type="dxa"/>
              <w:left w:w="100" w:type="dxa"/>
              <w:bottom w:w="100" w:type="dxa"/>
              <w:right w:w="100" w:type="dxa"/>
            </w:tcMar>
          </w:tcPr>
          <w:p w14:paraId="0CF89C3A" w14:textId="77777777" w:rsidR="00904086" w:rsidRPr="000D6294" w:rsidRDefault="007E7B0C">
            <w:pPr>
              <w:widowControl w:val="0"/>
              <w:spacing w:after="0" w:line="240" w:lineRule="auto"/>
              <w:rPr>
                <w:color w:val="auto"/>
                <w:sz w:val="20"/>
                <w:szCs w:val="20"/>
              </w:rPr>
            </w:pPr>
            <w:r w:rsidRPr="000D6294">
              <w:rPr>
                <w:color w:val="auto"/>
                <w:sz w:val="20"/>
                <w:szCs w:val="20"/>
              </w:rPr>
              <w:t>Questions will be answered by:</w:t>
            </w:r>
          </w:p>
          <w:p w14:paraId="388E2441" w14:textId="3E0CBE8E" w:rsidR="00904086" w:rsidRPr="000D6294" w:rsidRDefault="009668AF" w:rsidP="00D75458">
            <w:pPr>
              <w:widowControl w:val="0"/>
              <w:spacing w:after="0" w:line="240" w:lineRule="auto"/>
              <w:rPr>
                <w:b/>
                <w:sz w:val="20"/>
                <w:szCs w:val="20"/>
              </w:rPr>
            </w:pPr>
            <w:r>
              <w:rPr>
                <w:b/>
                <w:color w:val="0000FF"/>
                <w:sz w:val="20"/>
                <w:szCs w:val="20"/>
              </w:rPr>
              <w:t xml:space="preserve">August </w:t>
            </w:r>
            <w:r w:rsidR="005B6A99">
              <w:rPr>
                <w:b/>
                <w:color w:val="0000FF"/>
                <w:sz w:val="20"/>
                <w:szCs w:val="20"/>
              </w:rPr>
              <w:t>1</w:t>
            </w:r>
            <w:r w:rsidR="00F20B6A">
              <w:rPr>
                <w:b/>
                <w:color w:val="0000FF"/>
                <w:sz w:val="20"/>
                <w:szCs w:val="20"/>
              </w:rPr>
              <w:t>1</w:t>
            </w:r>
            <w:r w:rsidRPr="009668AF">
              <w:rPr>
                <w:b/>
                <w:color w:val="0000FF"/>
                <w:sz w:val="20"/>
                <w:szCs w:val="20"/>
                <w:vertAlign w:val="superscript"/>
              </w:rPr>
              <w:t>th</w:t>
            </w:r>
            <w:r>
              <w:rPr>
                <w:b/>
                <w:color w:val="0000FF"/>
                <w:sz w:val="20"/>
                <w:szCs w:val="20"/>
              </w:rPr>
              <w:t>,</w:t>
            </w:r>
            <w:r w:rsidR="00C96E3A" w:rsidRPr="000D6294">
              <w:rPr>
                <w:b/>
                <w:color w:val="0000FF"/>
                <w:sz w:val="20"/>
                <w:szCs w:val="20"/>
              </w:rPr>
              <w:t xml:space="preserve"> 2023</w:t>
            </w:r>
            <w:r w:rsidR="008F671C" w:rsidRPr="000D6294">
              <w:rPr>
                <w:b/>
                <w:color w:val="0000FF"/>
                <w:sz w:val="20"/>
                <w:szCs w:val="20"/>
              </w:rPr>
              <w:t>; 1700 Hours EAT</w:t>
            </w:r>
          </w:p>
        </w:tc>
      </w:tr>
      <w:tr w:rsidR="00904086" w:rsidRPr="000D6294" w14:paraId="04AB53AB" w14:textId="77777777" w:rsidTr="00207886">
        <w:trPr>
          <w:trHeight w:val="400"/>
        </w:trPr>
        <w:tc>
          <w:tcPr>
            <w:tcW w:w="10800" w:type="dxa"/>
            <w:gridSpan w:val="2"/>
            <w:shd w:val="clear" w:color="auto" w:fill="auto"/>
            <w:tcMar>
              <w:top w:w="100" w:type="dxa"/>
              <w:left w:w="100" w:type="dxa"/>
              <w:bottom w:w="100" w:type="dxa"/>
              <w:right w:w="100" w:type="dxa"/>
            </w:tcMar>
          </w:tcPr>
          <w:p w14:paraId="518FC19E" w14:textId="77777777" w:rsidR="00D36874" w:rsidRPr="000D6294" w:rsidRDefault="007E7B0C" w:rsidP="002C3DAE">
            <w:pPr>
              <w:widowControl w:val="0"/>
              <w:spacing w:after="0" w:line="240" w:lineRule="auto"/>
              <w:rPr>
                <w:rFonts w:eastAsia="Times"/>
                <w:color w:val="0000FF"/>
                <w:sz w:val="20"/>
                <w:szCs w:val="20"/>
                <w:lang w:val="en-US"/>
              </w:rPr>
            </w:pPr>
            <w:r w:rsidRPr="000D6294">
              <w:rPr>
                <w:color w:val="auto"/>
                <w:sz w:val="20"/>
                <w:szCs w:val="20"/>
              </w:rPr>
              <w:t xml:space="preserve">Questions will be answered through: </w:t>
            </w:r>
            <w:r w:rsidR="00D36874" w:rsidRPr="000D6294">
              <w:rPr>
                <w:rFonts w:eastAsia="Times"/>
                <w:color w:val="0000FF"/>
                <w:sz w:val="20"/>
                <w:szCs w:val="20"/>
                <w:lang w:val="en-US"/>
              </w:rPr>
              <w:t xml:space="preserve">All </w:t>
            </w:r>
            <w:r w:rsidR="00D36874" w:rsidRPr="002C3DAE">
              <w:rPr>
                <w:color w:val="0000FF"/>
                <w:sz w:val="20"/>
                <w:szCs w:val="20"/>
                <w:lang w:val="en-US" w:eastAsia="en-GB"/>
              </w:rPr>
              <w:t>questions</w:t>
            </w:r>
            <w:r w:rsidR="00D36874" w:rsidRPr="000D6294">
              <w:rPr>
                <w:rFonts w:eastAsia="Times"/>
                <w:color w:val="0000FF"/>
                <w:sz w:val="20"/>
                <w:szCs w:val="20"/>
                <w:lang w:val="en-US"/>
              </w:rPr>
              <w:t xml:space="preserve"> received will be consolidated and responses uploaded on the</w:t>
            </w:r>
          </w:p>
          <w:p w14:paraId="7E61B009" w14:textId="6BCCB9F4" w:rsidR="00904086" w:rsidRPr="000D6294" w:rsidRDefault="00D36874" w:rsidP="009038C4">
            <w:pPr>
              <w:widowControl w:val="0"/>
              <w:spacing w:after="0" w:line="240" w:lineRule="auto"/>
              <w:rPr>
                <w:sz w:val="20"/>
                <w:szCs w:val="20"/>
              </w:rPr>
            </w:pPr>
            <w:r w:rsidRPr="000D6294">
              <w:rPr>
                <w:color w:val="0000FF"/>
                <w:sz w:val="20"/>
                <w:szCs w:val="20"/>
                <w:lang w:val="en-US" w:eastAsia="en-GB"/>
              </w:rPr>
              <w:t xml:space="preserve">Website </w:t>
            </w:r>
            <w:hyperlink r:id="rId10" w:history="1">
              <w:r w:rsidRPr="000D6294">
                <w:rPr>
                  <w:b/>
                  <w:color w:val="0000FF" w:themeColor="hyperlink"/>
                  <w:sz w:val="20"/>
                  <w:szCs w:val="20"/>
                  <w:u w:val="single"/>
                </w:rPr>
                <w:t>https://cwsafrica.org/tenders/</w:t>
              </w:r>
            </w:hyperlink>
            <w:r w:rsidRPr="000D6294">
              <w:rPr>
                <w:b/>
                <w:color w:val="0000FF" w:themeColor="hyperlink"/>
                <w:sz w:val="20"/>
                <w:szCs w:val="20"/>
                <w:u w:val="single"/>
              </w:rPr>
              <w:t xml:space="preserve"> </w:t>
            </w:r>
            <w:r w:rsidRPr="000D6294">
              <w:rPr>
                <w:color w:val="0000FF"/>
                <w:sz w:val="20"/>
                <w:szCs w:val="20"/>
                <w:lang w:val="en-US" w:eastAsia="en-GB"/>
              </w:rPr>
              <w:t xml:space="preserve">alongside the tender documents by </w:t>
            </w:r>
            <w:r w:rsidR="009668AF">
              <w:rPr>
                <w:b/>
                <w:color w:val="0000FF"/>
                <w:sz w:val="20"/>
                <w:szCs w:val="20"/>
              </w:rPr>
              <w:t>August 1</w:t>
            </w:r>
            <w:r w:rsidR="00F20B6A">
              <w:rPr>
                <w:b/>
                <w:color w:val="0000FF"/>
                <w:sz w:val="20"/>
                <w:szCs w:val="20"/>
              </w:rPr>
              <w:t>2</w:t>
            </w:r>
            <w:r w:rsidR="009668AF" w:rsidRPr="009668AF">
              <w:rPr>
                <w:b/>
                <w:color w:val="0000FF"/>
                <w:sz w:val="20"/>
                <w:szCs w:val="20"/>
                <w:vertAlign w:val="superscript"/>
              </w:rPr>
              <w:t>th</w:t>
            </w:r>
            <w:r w:rsidR="009668AF">
              <w:rPr>
                <w:b/>
                <w:color w:val="0000FF"/>
                <w:sz w:val="20"/>
                <w:szCs w:val="20"/>
              </w:rPr>
              <w:t>,</w:t>
            </w:r>
            <w:r w:rsidR="00C96E3A" w:rsidRPr="000D6294">
              <w:rPr>
                <w:b/>
                <w:color w:val="0000FF"/>
                <w:sz w:val="20"/>
                <w:szCs w:val="20"/>
              </w:rPr>
              <w:t xml:space="preserve"> 2023</w:t>
            </w:r>
            <w:r w:rsidRPr="000D6294">
              <w:rPr>
                <w:b/>
                <w:color w:val="0000FF"/>
                <w:sz w:val="20"/>
                <w:szCs w:val="20"/>
              </w:rPr>
              <w:t>; 1700 Hours EAT</w:t>
            </w:r>
          </w:p>
        </w:tc>
      </w:tr>
    </w:tbl>
    <w:p w14:paraId="739D5DC6" w14:textId="5C6561D0" w:rsidR="00904086" w:rsidRDefault="00904086">
      <w:pPr>
        <w:spacing w:after="0" w:line="240" w:lineRule="auto"/>
        <w:rPr>
          <w:color w:val="auto"/>
          <w:sz w:val="20"/>
          <w:szCs w:val="20"/>
        </w:rPr>
      </w:pPr>
    </w:p>
    <w:tbl>
      <w:tblPr>
        <w:tblW w:w="1090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5233"/>
        <w:gridCol w:w="5670"/>
      </w:tblGrid>
      <w:tr w:rsidR="00B921ED" w:rsidRPr="00A40B8A" w14:paraId="53A9D462" w14:textId="77777777" w:rsidTr="00AE40DF">
        <w:trPr>
          <w:trHeight w:val="400"/>
        </w:trPr>
        <w:tc>
          <w:tcPr>
            <w:tcW w:w="10903" w:type="dxa"/>
            <w:gridSpan w:val="2"/>
            <w:shd w:val="clear" w:color="auto" w:fill="auto"/>
            <w:tcMar>
              <w:top w:w="100" w:type="dxa"/>
              <w:left w:w="100" w:type="dxa"/>
              <w:bottom w:w="100" w:type="dxa"/>
              <w:right w:w="100" w:type="dxa"/>
            </w:tcMar>
          </w:tcPr>
          <w:p w14:paraId="4C26E548" w14:textId="77777777" w:rsidR="00B921ED" w:rsidRPr="00A40B8A" w:rsidRDefault="00B921ED" w:rsidP="00AE40DF">
            <w:pPr>
              <w:widowControl w:val="0"/>
              <w:pBdr>
                <w:top w:val="nil"/>
                <w:left w:val="nil"/>
                <w:bottom w:val="nil"/>
                <w:right w:val="nil"/>
                <w:between w:val="nil"/>
              </w:pBdr>
              <w:spacing w:after="0" w:line="240" w:lineRule="auto"/>
              <w:jc w:val="center"/>
              <w:rPr>
                <w:b/>
                <w:color w:val="auto"/>
                <w:sz w:val="20"/>
                <w:szCs w:val="20"/>
                <w:lang w:eastAsia="en-GB"/>
              </w:rPr>
            </w:pPr>
            <w:r w:rsidRPr="00A40B8A">
              <w:rPr>
                <w:b/>
                <w:color w:val="auto"/>
                <w:sz w:val="20"/>
                <w:szCs w:val="20"/>
                <w:lang w:eastAsia="en-GB"/>
              </w:rPr>
              <w:t>Q&amp;A Session</w:t>
            </w:r>
          </w:p>
          <w:p w14:paraId="0B36E2DC" w14:textId="77777777" w:rsidR="00B921ED" w:rsidRPr="00A40B8A" w:rsidRDefault="00B921ED" w:rsidP="00AE40DF">
            <w:pPr>
              <w:widowControl w:val="0"/>
              <w:pBdr>
                <w:top w:val="nil"/>
                <w:left w:val="nil"/>
                <w:bottom w:val="nil"/>
                <w:right w:val="nil"/>
                <w:between w:val="nil"/>
              </w:pBdr>
              <w:spacing w:after="0" w:line="240" w:lineRule="auto"/>
              <w:jc w:val="center"/>
              <w:rPr>
                <w:color w:val="000000"/>
                <w:sz w:val="20"/>
                <w:szCs w:val="20"/>
                <w:highlight w:val="yellow"/>
                <w:lang w:eastAsia="en-GB"/>
              </w:rPr>
            </w:pPr>
            <w:r w:rsidRPr="008F27EB">
              <w:rPr>
                <w:color w:val="000000"/>
                <w:sz w:val="20"/>
                <w:szCs w:val="20"/>
                <w:lang w:eastAsia="en-GB"/>
              </w:rPr>
              <w:t>Q&amp;A session will occur at the Work Site, and is mandatory)</w:t>
            </w:r>
          </w:p>
        </w:tc>
      </w:tr>
      <w:tr w:rsidR="00B921ED" w:rsidRPr="00A40B8A" w14:paraId="29666F26" w14:textId="77777777" w:rsidTr="00AE40DF">
        <w:tc>
          <w:tcPr>
            <w:tcW w:w="5233" w:type="dxa"/>
            <w:shd w:val="clear" w:color="auto" w:fill="auto"/>
            <w:tcMar>
              <w:top w:w="100" w:type="dxa"/>
              <w:left w:w="100" w:type="dxa"/>
              <w:bottom w:w="100" w:type="dxa"/>
              <w:right w:w="100" w:type="dxa"/>
            </w:tcMar>
          </w:tcPr>
          <w:p w14:paraId="354591DD" w14:textId="3E69DFCF" w:rsidR="00B921ED" w:rsidRPr="00A40B8A" w:rsidRDefault="00B921ED" w:rsidP="00AE40DF">
            <w:pPr>
              <w:widowControl w:val="0"/>
              <w:pBdr>
                <w:top w:val="nil"/>
                <w:left w:val="nil"/>
                <w:bottom w:val="nil"/>
                <w:right w:val="nil"/>
                <w:between w:val="nil"/>
              </w:pBdr>
              <w:spacing w:after="0" w:line="240" w:lineRule="auto"/>
              <w:rPr>
                <w:sz w:val="20"/>
                <w:szCs w:val="20"/>
                <w:lang w:eastAsia="en-GB"/>
              </w:rPr>
            </w:pPr>
            <w:r w:rsidRPr="00A40B8A">
              <w:rPr>
                <w:color w:val="auto"/>
                <w:sz w:val="20"/>
                <w:szCs w:val="20"/>
                <w:lang w:eastAsia="en-GB"/>
              </w:rPr>
              <w:t>Date / Time:</w:t>
            </w:r>
            <w:r w:rsidRPr="00A40B8A">
              <w:rPr>
                <w:sz w:val="20"/>
                <w:szCs w:val="20"/>
                <w:lang w:eastAsia="en-GB"/>
              </w:rPr>
              <w:t xml:space="preserve"> </w:t>
            </w:r>
            <w:r w:rsidR="005B6A99">
              <w:rPr>
                <w:b/>
                <w:color w:val="0000FF"/>
                <w:sz w:val="20"/>
                <w:szCs w:val="20"/>
                <w:lang w:eastAsia="en-GB"/>
              </w:rPr>
              <w:t>August,</w:t>
            </w:r>
            <w:r w:rsidRPr="00A40B8A">
              <w:rPr>
                <w:b/>
                <w:color w:val="0000FF"/>
                <w:sz w:val="20"/>
                <w:szCs w:val="20"/>
                <w:lang w:eastAsia="en-GB"/>
              </w:rPr>
              <w:t xml:space="preserve"> 202</w:t>
            </w:r>
            <w:r>
              <w:rPr>
                <w:b/>
                <w:color w:val="0000FF"/>
                <w:sz w:val="20"/>
                <w:szCs w:val="20"/>
                <w:lang w:eastAsia="en-GB"/>
              </w:rPr>
              <w:t>3</w:t>
            </w:r>
            <w:r w:rsidRPr="00A40B8A">
              <w:rPr>
                <w:b/>
                <w:color w:val="0000FF"/>
                <w:sz w:val="20"/>
                <w:szCs w:val="20"/>
                <w:lang w:eastAsia="en-GB"/>
              </w:rPr>
              <w:t>; 1000 Hours EAT</w:t>
            </w:r>
            <w:r w:rsidRPr="005B6A99">
              <w:rPr>
                <w:b/>
                <w:color w:val="auto"/>
                <w:sz w:val="20"/>
                <w:szCs w:val="20"/>
                <w:lang w:eastAsia="en-GB"/>
              </w:rPr>
              <w:t>)</w:t>
            </w:r>
            <w:r w:rsidR="005B6A99" w:rsidRPr="005B6A99">
              <w:rPr>
                <w:b/>
                <w:color w:val="auto"/>
                <w:sz w:val="20"/>
                <w:szCs w:val="20"/>
                <w:lang w:eastAsia="en-GB"/>
              </w:rPr>
              <w:t xml:space="preserve"> Non applicable</w:t>
            </w:r>
          </w:p>
        </w:tc>
        <w:tc>
          <w:tcPr>
            <w:tcW w:w="5670" w:type="dxa"/>
            <w:shd w:val="clear" w:color="auto" w:fill="auto"/>
            <w:tcMar>
              <w:top w:w="100" w:type="dxa"/>
              <w:left w:w="100" w:type="dxa"/>
              <w:bottom w:w="100" w:type="dxa"/>
              <w:right w:w="100" w:type="dxa"/>
            </w:tcMar>
          </w:tcPr>
          <w:p w14:paraId="48F99218" w14:textId="67923922" w:rsidR="00B921ED" w:rsidRPr="00A40B8A" w:rsidRDefault="009038C4" w:rsidP="00F519E7">
            <w:pPr>
              <w:widowControl w:val="0"/>
              <w:pBdr>
                <w:top w:val="nil"/>
                <w:left w:val="nil"/>
                <w:bottom w:val="nil"/>
                <w:right w:val="nil"/>
                <w:between w:val="nil"/>
              </w:pBdr>
              <w:spacing w:after="0" w:line="240" w:lineRule="auto"/>
              <w:rPr>
                <w:sz w:val="20"/>
                <w:szCs w:val="20"/>
                <w:lang w:eastAsia="en-GB"/>
              </w:rPr>
            </w:pPr>
            <w:r>
              <w:rPr>
                <w:color w:val="auto"/>
                <w:sz w:val="20"/>
                <w:szCs w:val="20"/>
                <w:lang w:eastAsia="en-GB"/>
              </w:rPr>
              <w:t xml:space="preserve">Location: </w:t>
            </w:r>
            <w:r w:rsidR="0011443E">
              <w:rPr>
                <w:color w:val="auto"/>
                <w:sz w:val="20"/>
                <w:szCs w:val="20"/>
                <w:lang w:eastAsia="en-GB"/>
              </w:rPr>
              <w:t>Mlimani Area, Opposite UNHCR Office, Kasulu Tanzania.</w:t>
            </w:r>
          </w:p>
        </w:tc>
      </w:tr>
      <w:tr w:rsidR="00B921ED" w:rsidRPr="00A40B8A" w14:paraId="1FB6E1BA" w14:textId="77777777" w:rsidTr="00AE40DF">
        <w:trPr>
          <w:trHeight w:val="400"/>
        </w:trPr>
        <w:tc>
          <w:tcPr>
            <w:tcW w:w="10903" w:type="dxa"/>
            <w:gridSpan w:val="2"/>
            <w:shd w:val="clear" w:color="auto" w:fill="auto"/>
            <w:tcMar>
              <w:top w:w="100" w:type="dxa"/>
              <w:left w:w="100" w:type="dxa"/>
              <w:bottom w:w="100" w:type="dxa"/>
              <w:right w:w="100" w:type="dxa"/>
            </w:tcMar>
          </w:tcPr>
          <w:p w14:paraId="59C2C2C5" w14:textId="4624220D" w:rsidR="00B921ED" w:rsidRPr="00A40B8A" w:rsidRDefault="00B921ED" w:rsidP="00A351C5">
            <w:pPr>
              <w:widowControl w:val="0"/>
              <w:pBdr>
                <w:top w:val="nil"/>
                <w:left w:val="nil"/>
                <w:bottom w:val="nil"/>
                <w:right w:val="nil"/>
                <w:between w:val="nil"/>
              </w:pBdr>
              <w:spacing w:after="0" w:line="240" w:lineRule="auto"/>
              <w:rPr>
                <w:sz w:val="20"/>
                <w:szCs w:val="20"/>
                <w:lang w:eastAsia="en-GB"/>
              </w:rPr>
            </w:pPr>
            <w:r w:rsidRPr="00A40B8A">
              <w:rPr>
                <w:color w:val="auto"/>
                <w:sz w:val="20"/>
                <w:szCs w:val="20"/>
                <w:lang w:eastAsia="en-GB"/>
              </w:rPr>
              <w:t xml:space="preserve">Point of Contact: </w:t>
            </w:r>
            <w:r w:rsidR="0011443E">
              <w:rPr>
                <w:color w:val="auto"/>
                <w:sz w:val="20"/>
                <w:szCs w:val="20"/>
                <w:lang w:eastAsia="en-GB"/>
              </w:rPr>
              <w:t>Re</w:t>
            </w:r>
            <w:r w:rsidR="00895C6D">
              <w:rPr>
                <w:color w:val="auto"/>
                <w:sz w:val="20"/>
                <w:szCs w:val="20"/>
                <w:lang w:eastAsia="en-GB"/>
              </w:rPr>
              <w:t>uben</w:t>
            </w:r>
            <w:r w:rsidR="00895C6D" w:rsidRPr="002C3DAE">
              <w:rPr>
                <w:color w:val="auto"/>
                <w:sz w:val="20"/>
                <w:szCs w:val="20"/>
                <w:lang w:eastAsia="en-GB"/>
              </w:rPr>
              <w:t xml:space="preserve"> </w:t>
            </w:r>
            <w:r w:rsidR="00895C6D" w:rsidRPr="002C3DAE">
              <w:rPr>
                <w:rFonts w:eastAsia="Times"/>
                <w:color w:val="auto"/>
                <w:sz w:val="20"/>
                <w:szCs w:val="20"/>
                <w:lang w:val="en-US"/>
              </w:rPr>
              <w:t>Nyaucho</w:t>
            </w:r>
            <w:r w:rsidR="00917B8B">
              <w:rPr>
                <w:color w:val="auto"/>
                <w:sz w:val="20"/>
                <w:szCs w:val="20"/>
                <w:lang w:eastAsia="en-GB"/>
              </w:rPr>
              <w:t>/</w:t>
            </w:r>
            <w:r w:rsidR="00895C6D">
              <w:rPr>
                <w:color w:val="auto"/>
                <w:sz w:val="20"/>
                <w:szCs w:val="20"/>
                <w:lang w:eastAsia="en-GB"/>
              </w:rPr>
              <w:t>Alex Shayo</w:t>
            </w:r>
          </w:p>
        </w:tc>
      </w:tr>
    </w:tbl>
    <w:p w14:paraId="0D9FC507" w14:textId="6B6003B8" w:rsidR="00B921ED" w:rsidRDefault="00B921ED">
      <w:pPr>
        <w:spacing w:after="0" w:line="240" w:lineRule="auto"/>
        <w:rPr>
          <w:color w:val="auto"/>
          <w:sz w:val="20"/>
          <w:szCs w:val="20"/>
        </w:rPr>
      </w:pPr>
    </w:p>
    <w:p w14:paraId="1C521446" w14:textId="77777777" w:rsidR="00B921ED" w:rsidRDefault="00B921ED">
      <w:pPr>
        <w:spacing w:after="0" w:line="240" w:lineRule="auto"/>
        <w:rPr>
          <w:color w:val="auto"/>
          <w:sz w:val="20"/>
          <w:szCs w:val="20"/>
        </w:rPr>
      </w:pPr>
    </w:p>
    <w:p w14:paraId="27D478B8" w14:textId="77777777" w:rsidR="00B921ED" w:rsidRPr="000D6294" w:rsidRDefault="00B921ED">
      <w:pPr>
        <w:spacing w:after="0" w:line="240" w:lineRule="auto"/>
        <w:rPr>
          <w:color w:val="auto"/>
          <w:sz w:val="20"/>
          <w:szCs w:val="20"/>
        </w:rPr>
      </w:pPr>
    </w:p>
    <w:tbl>
      <w:tblPr>
        <w:tblStyle w:val="ae"/>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4530"/>
        <w:gridCol w:w="6270"/>
      </w:tblGrid>
      <w:tr w:rsidR="00A8483C" w:rsidRPr="000D6294" w14:paraId="247FD6FB" w14:textId="77777777" w:rsidTr="00207886">
        <w:trPr>
          <w:trHeight w:val="400"/>
        </w:trPr>
        <w:tc>
          <w:tcPr>
            <w:tcW w:w="10800" w:type="dxa"/>
            <w:gridSpan w:val="2"/>
            <w:shd w:val="clear" w:color="auto" w:fill="auto"/>
            <w:tcMar>
              <w:top w:w="100" w:type="dxa"/>
              <w:left w:w="100" w:type="dxa"/>
              <w:bottom w:w="100" w:type="dxa"/>
              <w:right w:w="100" w:type="dxa"/>
            </w:tcMar>
          </w:tcPr>
          <w:p w14:paraId="772368FE" w14:textId="77777777" w:rsidR="00904086" w:rsidRPr="000D6294" w:rsidRDefault="007E7B0C">
            <w:pPr>
              <w:widowControl w:val="0"/>
              <w:spacing w:after="0" w:line="240" w:lineRule="auto"/>
              <w:jc w:val="center"/>
              <w:rPr>
                <w:color w:val="auto"/>
                <w:sz w:val="20"/>
                <w:szCs w:val="20"/>
              </w:rPr>
            </w:pPr>
            <w:r w:rsidRPr="000D6294">
              <w:rPr>
                <w:b/>
                <w:color w:val="auto"/>
                <w:sz w:val="20"/>
                <w:szCs w:val="20"/>
              </w:rPr>
              <w:t>Documentation Checklist</w:t>
            </w:r>
          </w:p>
        </w:tc>
      </w:tr>
      <w:tr w:rsidR="00A8483C" w:rsidRPr="000D6294" w14:paraId="07054469" w14:textId="77777777" w:rsidTr="00207886">
        <w:tc>
          <w:tcPr>
            <w:tcW w:w="4530" w:type="dxa"/>
            <w:shd w:val="clear" w:color="auto" w:fill="auto"/>
            <w:tcMar>
              <w:top w:w="100" w:type="dxa"/>
              <w:left w:w="100" w:type="dxa"/>
              <w:bottom w:w="100" w:type="dxa"/>
              <w:right w:w="100" w:type="dxa"/>
            </w:tcMar>
          </w:tcPr>
          <w:p w14:paraId="02302E5D" w14:textId="77777777" w:rsidR="00904086" w:rsidRPr="000D6294" w:rsidRDefault="007E7B0C">
            <w:pPr>
              <w:widowControl w:val="0"/>
              <w:spacing w:after="0" w:line="240" w:lineRule="auto"/>
              <w:rPr>
                <w:color w:val="auto"/>
                <w:sz w:val="20"/>
                <w:szCs w:val="20"/>
              </w:rPr>
            </w:pPr>
            <w:r w:rsidRPr="000D6294">
              <w:rPr>
                <w:color w:val="auto"/>
                <w:sz w:val="20"/>
                <w:szCs w:val="20"/>
              </w:rPr>
              <w:t xml:space="preserve">These documents are contained within this tender package: </w:t>
            </w:r>
          </w:p>
          <w:p w14:paraId="576714A7" w14:textId="0D6F48DB" w:rsidR="00831820" w:rsidRPr="000D6294" w:rsidRDefault="00831820" w:rsidP="00831820">
            <w:pPr>
              <w:tabs>
                <w:tab w:val="left" w:pos="3470"/>
              </w:tabs>
              <w:rPr>
                <w:sz w:val="20"/>
                <w:szCs w:val="20"/>
              </w:rPr>
            </w:pPr>
            <w:r w:rsidRPr="000D6294">
              <w:rPr>
                <w:sz w:val="20"/>
                <w:szCs w:val="20"/>
              </w:rPr>
              <w:tab/>
            </w:r>
          </w:p>
        </w:tc>
        <w:tc>
          <w:tcPr>
            <w:tcW w:w="6270" w:type="dxa"/>
            <w:shd w:val="clear" w:color="auto" w:fill="auto"/>
            <w:tcMar>
              <w:top w:w="100" w:type="dxa"/>
              <w:left w:w="100" w:type="dxa"/>
              <w:bottom w:w="100" w:type="dxa"/>
              <w:right w:w="100" w:type="dxa"/>
            </w:tcMar>
          </w:tcPr>
          <w:p w14:paraId="667E64FE" w14:textId="77777777" w:rsidR="007934A0" w:rsidRPr="000D6294" w:rsidRDefault="007934A0" w:rsidP="007934A0">
            <w:pPr>
              <w:numPr>
                <w:ilvl w:val="0"/>
                <w:numId w:val="6"/>
              </w:numPr>
              <w:pBdr>
                <w:top w:val="nil"/>
                <w:left w:val="nil"/>
                <w:bottom w:val="nil"/>
                <w:right w:val="nil"/>
                <w:between w:val="nil"/>
              </w:pBdr>
              <w:spacing w:after="0" w:line="240" w:lineRule="auto"/>
              <w:rPr>
                <w:color w:val="auto"/>
                <w:sz w:val="20"/>
                <w:szCs w:val="20"/>
              </w:rPr>
            </w:pPr>
            <w:r w:rsidRPr="000D6294">
              <w:rPr>
                <w:color w:val="auto"/>
                <w:sz w:val="20"/>
                <w:szCs w:val="20"/>
              </w:rPr>
              <w:t>Invitation to Tender</w:t>
            </w:r>
          </w:p>
          <w:p w14:paraId="19F54E13" w14:textId="77777777" w:rsidR="007934A0" w:rsidRPr="000D6294" w:rsidRDefault="007934A0" w:rsidP="007934A0">
            <w:pPr>
              <w:numPr>
                <w:ilvl w:val="0"/>
                <w:numId w:val="6"/>
              </w:numPr>
              <w:pBdr>
                <w:top w:val="nil"/>
                <w:left w:val="nil"/>
                <w:bottom w:val="nil"/>
                <w:right w:val="nil"/>
                <w:between w:val="nil"/>
              </w:pBdr>
              <w:spacing w:after="0" w:line="240" w:lineRule="auto"/>
              <w:rPr>
                <w:color w:val="auto"/>
                <w:sz w:val="20"/>
                <w:szCs w:val="20"/>
              </w:rPr>
            </w:pPr>
            <w:r w:rsidRPr="000D6294">
              <w:rPr>
                <w:color w:val="auto"/>
                <w:sz w:val="20"/>
                <w:szCs w:val="20"/>
              </w:rPr>
              <w:t>General Conditions for Tender</w:t>
            </w:r>
          </w:p>
          <w:p w14:paraId="72C0F4A8" w14:textId="77777777" w:rsidR="007934A0" w:rsidRPr="000D6294" w:rsidRDefault="007934A0" w:rsidP="007934A0">
            <w:pPr>
              <w:numPr>
                <w:ilvl w:val="0"/>
                <w:numId w:val="6"/>
              </w:numPr>
              <w:pBdr>
                <w:top w:val="nil"/>
                <w:left w:val="nil"/>
                <w:bottom w:val="nil"/>
                <w:right w:val="nil"/>
                <w:between w:val="nil"/>
              </w:pBdr>
              <w:spacing w:after="0" w:line="240" w:lineRule="auto"/>
              <w:rPr>
                <w:color w:val="auto"/>
                <w:sz w:val="20"/>
                <w:szCs w:val="20"/>
              </w:rPr>
            </w:pPr>
            <w:r w:rsidRPr="000D6294">
              <w:rPr>
                <w:color w:val="auto"/>
                <w:sz w:val="20"/>
                <w:szCs w:val="20"/>
              </w:rPr>
              <w:t>Criteria and Submittals</w:t>
            </w:r>
          </w:p>
          <w:p w14:paraId="6F76D55A" w14:textId="77777777" w:rsidR="007934A0" w:rsidRPr="000D6294" w:rsidRDefault="007934A0" w:rsidP="007934A0">
            <w:pPr>
              <w:numPr>
                <w:ilvl w:val="0"/>
                <w:numId w:val="6"/>
              </w:numPr>
              <w:pBdr>
                <w:top w:val="nil"/>
                <w:left w:val="nil"/>
                <w:bottom w:val="nil"/>
                <w:right w:val="nil"/>
                <w:between w:val="nil"/>
              </w:pBdr>
              <w:spacing w:after="0" w:line="240" w:lineRule="auto"/>
              <w:rPr>
                <w:color w:val="auto"/>
                <w:sz w:val="20"/>
                <w:szCs w:val="20"/>
              </w:rPr>
            </w:pPr>
            <w:r w:rsidRPr="000D6294">
              <w:rPr>
                <w:color w:val="auto"/>
                <w:sz w:val="20"/>
                <w:szCs w:val="20"/>
              </w:rPr>
              <w:t>Scope of Work/Technical Specifications/BoQ</w:t>
            </w:r>
          </w:p>
          <w:p w14:paraId="3CE3D582" w14:textId="77777777" w:rsidR="007934A0" w:rsidRPr="000D6294" w:rsidRDefault="007934A0" w:rsidP="007934A0">
            <w:pPr>
              <w:numPr>
                <w:ilvl w:val="0"/>
                <w:numId w:val="6"/>
              </w:numPr>
              <w:pBdr>
                <w:top w:val="nil"/>
                <w:left w:val="nil"/>
                <w:bottom w:val="nil"/>
                <w:right w:val="nil"/>
                <w:between w:val="nil"/>
              </w:pBdr>
              <w:spacing w:after="0" w:line="240" w:lineRule="auto"/>
              <w:contextualSpacing/>
              <w:rPr>
                <w:color w:val="auto"/>
                <w:sz w:val="20"/>
                <w:szCs w:val="20"/>
              </w:rPr>
            </w:pPr>
            <w:r w:rsidRPr="000D6294">
              <w:rPr>
                <w:color w:val="auto"/>
                <w:sz w:val="20"/>
                <w:szCs w:val="20"/>
              </w:rPr>
              <w:t>Price Offer Sheet</w:t>
            </w:r>
          </w:p>
          <w:p w14:paraId="0B82A0CA" w14:textId="77777777" w:rsidR="007934A0" w:rsidRPr="000D6294" w:rsidRDefault="007934A0" w:rsidP="007934A0">
            <w:pPr>
              <w:numPr>
                <w:ilvl w:val="0"/>
                <w:numId w:val="6"/>
              </w:numPr>
              <w:pBdr>
                <w:top w:val="nil"/>
                <w:left w:val="nil"/>
                <w:bottom w:val="nil"/>
                <w:right w:val="nil"/>
                <w:between w:val="nil"/>
              </w:pBdr>
              <w:spacing w:after="0" w:line="240" w:lineRule="auto"/>
              <w:contextualSpacing/>
              <w:rPr>
                <w:color w:val="auto"/>
                <w:sz w:val="20"/>
                <w:szCs w:val="20"/>
              </w:rPr>
            </w:pPr>
            <w:r w:rsidRPr="000D6294">
              <w:rPr>
                <w:color w:val="auto"/>
                <w:sz w:val="20"/>
                <w:szCs w:val="20"/>
              </w:rPr>
              <w:t>Vendor Registration Form</w:t>
            </w:r>
          </w:p>
          <w:p w14:paraId="2D5F2094" w14:textId="77777777" w:rsidR="007934A0" w:rsidRPr="000D6294" w:rsidRDefault="007934A0" w:rsidP="007934A0">
            <w:pPr>
              <w:numPr>
                <w:ilvl w:val="0"/>
                <w:numId w:val="6"/>
              </w:numPr>
              <w:pBdr>
                <w:top w:val="nil"/>
                <w:left w:val="nil"/>
                <w:bottom w:val="nil"/>
                <w:right w:val="nil"/>
                <w:between w:val="nil"/>
              </w:pBdr>
              <w:spacing w:after="0" w:line="240" w:lineRule="auto"/>
              <w:rPr>
                <w:color w:val="auto"/>
                <w:sz w:val="20"/>
                <w:szCs w:val="20"/>
              </w:rPr>
            </w:pPr>
            <w:r w:rsidRPr="000D6294">
              <w:rPr>
                <w:color w:val="auto"/>
                <w:sz w:val="20"/>
                <w:szCs w:val="20"/>
              </w:rPr>
              <w:t>Specific Terms and Conditions</w:t>
            </w:r>
          </w:p>
          <w:p w14:paraId="2D509232" w14:textId="35719446" w:rsidR="00904086" w:rsidRPr="000D6294" w:rsidRDefault="007934A0" w:rsidP="007934A0">
            <w:pPr>
              <w:numPr>
                <w:ilvl w:val="0"/>
                <w:numId w:val="6"/>
              </w:numPr>
              <w:spacing w:after="0" w:line="240" w:lineRule="auto"/>
              <w:rPr>
                <w:color w:val="auto"/>
                <w:sz w:val="20"/>
                <w:szCs w:val="20"/>
              </w:rPr>
            </w:pPr>
            <w:r w:rsidRPr="000D6294">
              <w:rPr>
                <w:bCs/>
                <w:color w:val="auto"/>
                <w:sz w:val="20"/>
                <w:szCs w:val="20"/>
              </w:rPr>
              <w:t>Non-Disclosure Agreement (NDA)</w:t>
            </w:r>
          </w:p>
        </w:tc>
      </w:tr>
    </w:tbl>
    <w:p w14:paraId="701E251E" w14:textId="77777777" w:rsidR="00904086" w:rsidRPr="000D6294" w:rsidRDefault="00904086">
      <w:pPr>
        <w:pStyle w:val="Heading1"/>
        <w:spacing w:before="0" w:after="0" w:line="240" w:lineRule="auto"/>
        <w:rPr>
          <w:sz w:val="20"/>
          <w:szCs w:val="20"/>
        </w:rPr>
      </w:pPr>
      <w:bookmarkStart w:id="2" w:name="_heading=h.30j0zll" w:colFirst="0" w:colLast="0"/>
      <w:bookmarkEnd w:id="2"/>
    </w:p>
    <w:p w14:paraId="4EB43222" w14:textId="77777777" w:rsidR="00C508EB" w:rsidRPr="000D6294" w:rsidRDefault="00C508EB" w:rsidP="00C508EB">
      <w:pPr>
        <w:keepNext/>
        <w:keepLines/>
        <w:pBdr>
          <w:top w:val="nil"/>
          <w:left w:val="nil"/>
          <w:bottom w:val="nil"/>
          <w:right w:val="nil"/>
          <w:between w:val="nil"/>
        </w:pBdr>
        <w:spacing w:after="0" w:line="216" w:lineRule="auto"/>
        <w:outlineLvl w:val="0"/>
        <w:rPr>
          <w:b/>
          <w:color w:val="D01D2B"/>
          <w:sz w:val="20"/>
          <w:szCs w:val="20"/>
          <w:lang w:eastAsia="en-GB"/>
        </w:rPr>
      </w:pPr>
      <w:bookmarkStart w:id="3" w:name="_heading=h.1fob9te" w:colFirst="0" w:colLast="0"/>
      <w:bookmarkEnd w:id="3"/>
    </w:p>
    <w:p w14:paraId="71F41059" w14:textId="77777777" w:rsidR="00C508EB" w:rsidRPr="000D6294" w:rsidRDefault="00C508EB" w:rsidP="00C508EB">
      <w:pPr>
        <w:keepNext/>
        <w:keepLines/>
        <w:numPr>
          <w:ilvl w:val="0"/>
          <w:numId w:val="17"/>
        </w:numPr>
        <w:pBdr>
          <w:top w:val="nil"/>
          <w:left w:val="nil"/>
          <w:bottom w:val="nil"/>
          <w:right w:val="nil"/>
          <w:between w:val="nil"/>
        </w:pBdr>
        <w:spacing w:before="280" w:after="140" w:line="216" w:lineRule="auto"/>
        <w:contextualSpacing/>
        <w:outlineLvl w:val="0"/>
        <w:rPr>
          <w:b/>
          <w:color w:val="auto"/>
          <w:sz w:val="20"/>
          <w:szCs w:val="20"/>
          <w:lang w:eastAsia="en-GB"/>
        </w:rPr>
      </w:pPr>
      <w:bookmarkStart w:id="4" w:name="_fqj5yi94yqwa" w:colFirst="0" w:colLast="0"/>
      <w:bookmarkEnd w:id="4"/>
      <w:r w:rsidRPr="000D6294">
        <w:rPr>
          <w:b/>
          <w:color w:val="auto"/>
          <w:sz w:val="20"/>
          <w:szCs w:val="20"/>
          <w:lang w:eastAsia="en-GB"/>
        </w:rPr>
        <w:t>General Conditions for Tender</w:t>
      </w:r>
    </w:p>
    <w:p w14:paraId="3B2429E8" w14:textId="25436481" w:rsidR="00C508EB" w:rsidRPr="000D6294" w:rsidRDefault="00C508EB" w:rsidP="00C508EB">
      <w:pPr>
        <w:widowControl w:val="0"/>
        <w:pBdr>
          <w:top w:val="nil"/>
          <w:left w:val="nil"/>
          <w:bottom w:val="nil"/>
          <w:right w:val="nil"/>
          <w:between w:val="nil"/>
        </w:pBdr>
        <w:spacing w:after="160" w:line="240" w:lineRule="auto"/>
        <w:jc w:val="both"/>
        <w:rPr>
          <w:rFonts w:eastAsia="Times New Roman"/>
          <w:color w:val="000000"/>
          <w:sz w:val="20"/>
          <w:szCs w:val="20"/>
          <w:lang w:eastAsia="en-GB"/>
        </w:rPr>
      </w:pPr>
      <w:r w:rsidRPr="000D6294">
        <w:rPr>
          <w:rFonts w:eastAsia="Times New Roman"/>
          <w:color w:val="000000"/>
          <w:sz w:val="20"/>
          <w:szCs w:val="20"/>
          <w:lang w:eastAsia="en-GB"/>
        </w:rPr>
        <w:t xml:space="preserve">Church World Service invites </w:t>
      </w:r>
      <w:r w:rsidR="00203DF4" w:rsidRPr="000D6294">
        <w:rPr>
          <w:rFonts w:eastAsia="Times New Roman"/>
          <w:color w:val="000000"/>
          <w:sz w:val="20"/>
          <w:szCs w:val="20"/>
          <w:lang w:eastAsia="en-GB"/>
        </w:rPr>
        <w:t>bids</w:t>
      </w:r>
      <w:r w:rsidRPr="000D6294">
        <w:rPr>
          <w:rFonts w:eastAsia="Times New Roman"/>
          <w:color w:val="000000"/>
          <w:sz w:val="20"/>
          <w:szCs w:val="20"/>
          <w:lang w:eastAsia="en-GB"/>
        </w:rPr>
        <w:t xml:space="preserve"> for the goods, services and/or works described and summarized in these documents, and in accordance with procedures, </w:t>
      </w:r>
      <w:r w:rsidR="000D6294" w:rsidRPr="000D6294">
        <w:rPr>
          <w:rFonts w:eastAsia="Times New Roman"/>
          <w:color w:val="000000"/>
          <w:sz w:val="20"/>
          <w:szCs w:val="20"/>
          <w:lang w:eastAsia="en-GB"/>
        </w:rPr>
        <w:t>conditions,</w:t>
      </w:r>
      <w:r w:rsidRPr="000D6294">
        <w:rPr>
          <w:rFonts w:eastAsia="Times New Roman"/>
          <w:color w:val="000000"/>
          <w:sz w:val="20"/>
          <w:szCs w:val="20"/>
          <w:lang w:eastAsia="en-GB"/>
        </w:rPr>
        <w:t xml:space="preserve"> and</w:t>
      </w:r>
      <w:r w:rsidR="000C3E32" w:rsidRPr="000D6294">
        <w:rPr>
          <w:rFonts w:eastAsia="Times New Roman"/>
          <w:color w:val="000000"/>
          <w:sz w:val="20"/>
          <w:szCs w:val="20"/>
          <w:lang w:eastAsia="en-GB"/>
        </w:rPr>
        <w:t xml:space="preserve"> contract terms</w:t>
      </w:r>
      <w:r w:rsidRPr="000D6294">
        <w:rPr>
          <w:rFonts w:eastAsia="Times New Roman"/>
          <w:color w:val="000000"/>
          <w:sz w:val="20"/>
          <w:szCs w:val="20"/>
          <w:lang w:eastAsia="en-GB"/>
        </w:rPr>
        <w:t>. Church World Service reserves the right to vary the quantity of work/materials specified in the Tender Package without any changes in unit price or other terms and conditions and to accept or reject any, all, or part of submitted offers.</w:t>
      </w:r>
    </w:p>
    <w:p w14:paraId="7568819E" w14:textId="77777777" w:rsidR="00C508EB" w:rsidRPr="000D6294" w:rsidRDefault="00C508EB" w:rsidP="00C508EB">
      <w:pPr>
        <w:pBdr>
          <w:top w:val="nil"/>
          <w:left w:val="nil"/>
          <w:bottom w:val="nil"/>
          <w:right w:val="nil"/>
          <w:between w:val="nil"/>
        </w:pBdr>
        <w:tabs>
          <w:tab w:val="left" w:pos="1707"/>
        </w:tabs>
        <w:rPr>
          <w:b/>
          <w:color w:val="auto"/>
          <w:sz w:val="20"/>
          <w:szCs w:val="20"/>
          <w:lang w:eastAsia="en-GB"/>
        </w:rPr>
      </w:pPr>
      <w:r w:rsidRPr="000D6294">
        <w:rPr>
          <w:b/>
          <w:color w:val="auto"/>
          <w:sz w:val="20"/>
          <w:szCs w:val="20"/>
          <w:lang w:eastAsia="en-GB"/>
        </w:rPr>
        <w:t>2.1 Confidentiality</w:t>
      </w:r>
    </w:p>
    <w:p w14:paraId="45419085" w14:textId="01D3A729" w:rsidR="00C508EB" w:rsidRPr="000A2507" w:rsidRDefault="00C508EB" w:rsidP="00C508EB">
      <w:pPr>
        <w:widowControl w:val="0"/>
        <w:pBdr>
          <w:top w:val="nil"/>
          <w:left w:val="nil"/>
          <w:bottom w:val="nil"/>
          <w:right w:val="nil"/>
          <w:between w:val="nil"/>
        </w:pBdr>
        <w:spacing w:after="0" w:line="240" w:lineRule="auto"/>
        <w:jc w:val="both"/>
        <w:rPr>
          <w:rFonts w:eastAsia="Times New Roman"/>
          <w:color w:val="auto"/>
          <w:sz w:val="20"/>
          <w:szCs w:val="20"/>
          <w:lang w:eastAsia="en-GB"/>
        </w:rPr>
      </w:pPr>
      <w:r w:rsidRPr="000A2507">
        <w:rPr>
          <w:rFonts w:eastAsia="Times New Roman"/>
          <w:color w:val="auto"/>
          <w:sz w:val="20"/>
          <w:szCs w:val="20"/>
          <w:lang w:eastAsia="en-GB"/>
        </w:rPr>
        <w:t>Church World Service prohibits its employees from sharing, and any bidders from obtaining, confidential information related to this solicitation, including information regarding Church World Service’</w:t>
      </w:r>
      <w:r w:rsidR="00D712BE" w:rsidRPr="000A2507">
        <w:rPr>
          <w:rFonts w:eastAsia="Times New Roman"/>
          <w:color w:val="auto"/>
          <w:sz w:val="20"/>
          <w:szCs w:val="20"/>
          <w:lang w:eastAsia="en-GB"/>
        </w:rPr>
        <w:t>s</w:t>
      </w:r>
      <w:r w:rsidRPr="000A2507">
        <w:rPr>
          <w:rFonts w:eastAsia="Times New Roman"/>
          <w:color w:val="auto"/>
          <w:sz w:val="20"/>
          <w:szCs w:val="20"/>
          <w:lang w:eastAsia="en-GB"/>
        </w:rPr>
        <w:t xml:space="preserve"> price estimates, competing bidders or competing offers, etc.  Any information provided to one bidder must be provided to all other bidders.</w:t>
      </w:r>
    </w:p>
    <w:p w14:paraId="7F521D8C" w14:textId="77777777" w:rsidR="00C508EB" w:rsidRPr="000A2507" w:rsidRDefault="00C508EB" w:rsidP="00C508EB">
      <w:pPr>
        <w:widowControl w:val="0"/>
        <w:pBdr>
          <w:top w:val="nil"/>
          <w:left w:val="nil"/>
          <w:bottom w:val="nil"/>
          <w:right w:val="nil"/>
          <w:between w:val="nil"/>
        </w:pBdr>
        <w:spacing w:after="0" w:line="240" w:lineRule="auto"/>
        <w:rPr>
          <w:rFonts w:eastAsia="Times New Roman"/>
          <w:color w:val="auto"/>
          <w:sz w:val="20"/>
          <w:szCs w:val="20"/>
          <w:lang w:eastAsia="en-GB"/>
        </w:rPr>
      </w:pPr>
      <w:r w:rsidRPr="000A2507">
        <w:rPr>
          <w:rFonts w:eastAsia="Times New Roman"/>
          <w:color w:val="auto"/>
          <w:sz w:val="20"/>
          <w:szCs w:val="20"/>
          <w:lang w:eastAsia="en-GB"/>
        </w:rPr>
        <w:t> </w:t>
      </w:r>
    </w:p>
    <w:p w14:paraId="0C447EE5" w14:textId="7A210333" w:rsidR="00C508EB" w:rsidRPr="000A2507" w:rsidRDefault="00C508EB" w:rsidP="00C508EB">
      <w:pPr>
        <w:widowControl w:val="0"/>
        <w:pBdr>
          <w:top w:val="nil"/>
          <w:left w:val="nil"/>
          <w:bottom w:val="nil"/>
          <w:right w:val="nil"/>
          <w:between w:val="nil"/>
        </w:pBdr>
        <w:spacing w:after="0" w:line="240" w:lineRule="auto"/>
        <w:rPr>
          <w:rFonts w:eastAsia="Times New Roman"/>
          <w:color w:val="auto"/>
          <w:sz w:val="20"/>
          <w:szCs w:val="20"/>
          <w:lang w:eastAsia="en-GB"/>
        </w:rPr>
      </w:pPr>
      <w:r w:rsidRPr="000A2507">
        <w:rPr>
          <w:bCs/>
          <w:color w:val="auto"/>
          <w:sz w:val="20"/>
          <w:szCs w:val="20"/>
          <w:lang w:eastAsia="en-GB"/>
        </w:rPr>
        <w:t>This document contains confidential and proprietary information that is provided for</w:t>
      </w:r>
      <w:r w:rsidR="00D91F54" w:rsidRPr="000A2507">
        <w:rPr>
          <w:bCs/>
          <w:color w:val="auto"/>
          <w:sz w:val="20"/>
          <w:szCs w:val="20"/>
          <w:lang w:eastAsia="en-GB"/>
        </w:rPr>
        <w:t xml:space="preserve"> the sole purpose of providing b</w:t>
      </w:r>
      <w:r w:rsidRPr="000A2507">
        <w:rPr>
          <w:bCs/>
          <w:color w:val="auto"/>
          <w:sz w:val="20"/>
          <w:szCs w:val="20"/>
          <w:lang w:eastAsia="en-GB"/>
        </w:rPr>
        <w:t xml:space="preserve">idders with a comprehensive understanding of </w:t>
      </w:r>
      <w:r w:rsidR="00C92F47" w:rsidRPr="000A2507">
        <w:rPr>
          <w:bCs/>
          <w:color w:val="auto"/>
          <w:sz w:val="20"/>
          <w:szCs w:val="20"/>
          <w:lang w:eastAsia="en-GB"/>
        </w:rPr>
        <w:t>Church World Service</w:t>
      </w:r>
      <w:r w:rsidRPr="000A2507">
        <w:rPr>
          <w:bCs/>
          <w:color w:val="auto"/>
          <w:sz w:val="20"/>
          <w:szCs w:val="20"/>
          <w:lang w:eastAsia="en-GB"/>
        </w:rPr>
        <w:t xml:space="preserve"> requirements towards the selection of vendors capable of providing services.</w:t>
      </w:r>
    </w:p>
    <w:p w14:paraId="3E29A3CB" w14:textId="77777777" w:rsidR="00D91F54" w:rsidRPr="000A2507" w:rsidRDefault="00D91F54" w:rsidP="00C508EB">
      <w:pPr>
        <w:pBdr>
          <w:top w:val="nil"/>
          <w:left w:val="nil"/>
          <w:bottom w:val="nil"/>
          <w:right w:val="nil"/>
          <w:between w:val="nil"/>
        </w:pBdr>
        <w:tabs>
          <w:tab w:val="left" w:pos="1707"/>
        </w:tabs>
        <w:spacing w:after="240"/>
        <w:jc w:val="both"/>
        <w:rPr>
          <w:bCs/>
          <w:color w:val="auto"/>
          <w:sz w:val="20"/>
          <w:szCs w:val="20"/>
          <w:lang w:eastAsia="en-GB"/>
        </w:rPr>
      </w:pPr>
    </w:p>
    <w:p w14:paraId="2C1B42B9" w14:textId="29D72816" w:rsidR="00C508EB" w:rsidRPr="000A2507" w:rsidRDefault="00C508EB" w:rsidP="00C508EB">
      <w:pPr>
        <w:pBdr>
          <w:top w:val="nil"/>
          <w:left w:val="nil"/>
          <w:bottom w:val="nil"/>
          <w:right w:val="nil"/>
          <w:between w:val="nil"/>
        </w:pBdr>
        <w:tabs>
          <w:tab w:val="left" w:pos="1707"/>
        </w:tabs>
        <w:spacing w:after="240"/>
        <w:jc w:val="both"/>
        <w:rPr>
          <w:bCs/>
          <w:color w:val="auto"/>
          <w:sz w:val="20"/>
          <w:szCs w:val="20"/>
          <w:lang w:eastAsia="en-GB"/>
        </w:rPr>
      </w:pPr>
      <w:r w:rsidRPr="000A2507">
        <w:rPr>
          <w:bCs/>
          <w:color w:val="auto"/>
          <w:sz w:val="20"/>
          <w:szCs w:val="20"/>
          <w:lang w:eastAsia="en-GB"/>
        </w:rPr>
        <w:t>Reproduction of this document by photographic, electronic, or other means is permitted only for the purpose of preparing a corresponding proposal response and in any other subsequent activities that may be related to the provision of tendered services.</w:t>
      </w:r>
    </w:p>
    <w:p w14:paraId="2CDB85B4" w14:textId="7EDB6C71" w:rsidR="00C508EB" w:rsidRPr="000A2507" w:rsidRDefault="00C508EB" w:rsidP="00C508EB">
      <w:pPr>
        <w:pBdr>
          <w:top w:val="nil"/>
          <w:left w:val="nil"/>
          <w:bottom w:val="nil"/>
          <w:right w:val="nil"/>
          <w:between w:val="nil"/>
        </w:pBdr>
        <w:tabs>
          <w:tab w:val="left" w:pos="1707"/>
        </w:tabs>
        <w:spacing w:after="240"/>
        <w:jc w:val="both"/>
        <w:rPr>
          <w:bCs/>
          <w:color w:val="auto"/>
          <w:sz w:val="20"/>
          <w:szCs w:val="20"/>
          <w:lang w:eastAsia="en-GB"/>
        </w:rPr>
      </w:pPr>
      <w:r w:rsidRPr="000A2507">
        <w:rPr>
          <w:bCs/>
          <w:color w:val="auto"/>
          <w:sz w:val="20"/>
          <w:szCs w:val="20"/>
          <w:lang w:eastAsia="en-GB"/>
        </w:rPr>
        <w:t xml:space="preserve">Bidders are required not to disclose to any other party, other than their employees and officers directly connected to responding to this document and tendered services, any information concerning this document. No news release, public announcement, or any other reference to this document or any program thereunder shall be made without expressed written consent from </w:t>
      </w:r>
      <w:r w:rsidR="00C92F47" w:rsidRPr="000A2507">
        <w:rPr>
          <w:bCs/>
          <w:color w:val="auto"/>
          <w:sz w:val="20"/>
          <w:szCs w:val="20"/>
          <w:lang w:eastAsia="en-GB"/>
        </w:rPr>
        <w:t>Church World Service</w:t>
      </w:r>
      <w:r w:rsidRPr="000A2507">
        <w:rPr>
          <w:bCs/>
          <w:color w:val="auto"/>
          <w:sz w:val="20"/>
          <w:szCs w:val="20"/>
          <w:lang w:eastAsia="en-GB"/>
        </w:rPr>
        <w:t>.</w:t>
      </w:r>
    </w:p>
    <w:p w14:paraId="7CA523B4" w14:textId="10CAED17" w:rsidR="00C508EB" w:rsidRPr="000A2507" w:rsidRDefault="00C508EB" w:rsidP="00C508EB">
      <w:pPr>
        <w:pBdr>
          <w:top w:val="nil"/>
          <w:left w:val="nil"/>
          <w:bottom w:val="nil"/>
          <w:right w:val="nil"/>
          <w:between w:val="nil"/>
        </w:pBdr>
        <w:tabs>
          <w:tab w:val="left" w:pos="1707"/>
        </w:tabs>
        <w:spacing w:after="240"/>
        <w:jc w:val="both"/>
        <w:rPr>
          <w:b/>
          <w:color w:val="auto"/>
          <w:sz w:val="20"/>
          <w:szCs w:val="20"/>
          <w:lang w:eastAsia="en-GB"/>
        </w:rPr>
      </w:pPr>
      <w:r w:rsidRPr="000A2507">
        <w:rPr>
          <w:bCs/>
          <w:color w:val="auto"/>
          <w:sz w:val="20"/>
          <w:szCs w:val="20"/>
          <w:lang w:eastAsia="en-GB"/>
        </w:rPr>
        <w:t>Bidders are required to sign the enclosed Non-Disclosure Agreement</w:t>
      </w:r>
      <w:r w:rsidR="003C3D36" w:rsidRPr="000A2507">
        <w:rPr>
          <w:bCs/>
          <w:color w:val="auto"/>
          <w:sz w:val="20"/>
          <w:szCs w:val="20"/>
          <w:lang w:eastAsia="en-GB"/>
        </w:rPr>
        <w:t xml:space="preserve"> (NDA) as provided in Annex IV</w:t>
      </w:r>
      <w:r w:rsidR="00D91F54" w:rsidRPr="000A2507">
        <w:rPr>
          <w:bCs/>
          <w:color w:val="auto"/>
          <w:sz w:val="20"/>
          <w:szCs w:val="20"/>
          <w:lang w:eastAsia="en-GB"/>
        </w:rPr>
        <w:t xml:space="preserve"> and</w:t>
      </w:r>
      <w:r w:rsidRPr="000A2507">
        <w:rPr>
          <w:bCs/>
          <w:color w:val="auto"/>
          <w:sz w:val="20"/>
          <w:szCs w:val="20"/>
          <w:lang w:eastAsia="en-GB"/>
        </w:rPr>
        <w:t xml:space="preserve"> return it to </w:t>
      </w:r>
      <w:r w:rsidR="00C92F47" w:rsidRPr="000A2507">
        <w:rPr>
          <w:bCs/>
          <w:color w:val="auto"/>
          <w:sz w:val="20"/>
          <w:szCs w:val="20"/>
          <w:lang w:eastAsia="en-GB"/>
        </w:rPr>
        <w:t>Church World Service</w:t>
      </w:r>
      <w:r w:rsidRPr="000A2507">
        <w:rPr>
          <w:bCs/>
          <w:color w:val="auto"/>
          <w:sz w:val="20"/>
          <w:szCs w:val="20"/>
          <w:lang w:eastAsia="en-GB"/>
        </w:rPr>
        <w:t>, as part of their response to this document.</w:t>
      </w:r>
    </w:p>
    <w:p w14:paraId="66579E02" w14:textId="77777777" w:rsidR="00C508EB" w:rsidRPr="000D6294" w:rsidRDefault="00C508EB" w:rsidP="00C508EB">
      <w:pPr>
        <w:pBdr>
          <w:top w:val="nil"/>
          <w:left w:val="nil"/>
          <w:bottom w:val="nil"/>
          <w:right w:val="nil"/>
          <w:between w:val="nil"/>
        </w:pBdr>
        <w:rPr>
          <w:b/>
          <w:color w:val="auto"/>
          <w:sz w:val="20"/>
          <w:szCs w:val="20"/>
          <w:lang w:eastAsia="en-GB"/>
        </w:rPr>
      </w:pPr>
      <w:r w:rsidRPr="000D6294">
        <w:rPr>
          <w:b/>
          <w:color w:val="auto"/>
          <w:sz w:val="20"/>
          <w:szCs w:val="20"/>
          <w:lang w:eastAsia="en-GB"/>
        </w:rPr>
        <w:t xml:space="preserve">2.2 Conflict of Interest </w:t>
      </w:r>
    </w:p>
    <w:p w14:paraId="4A55A90A" w14:textId="77777777" w:rsidR="00C508EB" w:rsidRPr="000D6294" w:rsidRDefault="00C508EB" w:rsidP="00C508EB">
      <w:pPr>
        <w:pBdr>
          <w:top w:val="nil"/>
          <w:left w:val="nil"/>
          <w:bottom w:val="nil"/>
          <w:right w:val="nil"/>
          <w:between w:val="nil"/>
        </w:pBdr>
        <w:rPr>
          <w:b/>
          <w:sz w:val="20"/>
          <w:szCs w:val="20"/>
          <w:lang w:eastAsia="en-GB"/>
        </w:rPr>
      </w:pPr>
      <w:r w:rsidRPr="000D6294">
        <w:rPr>
          <w:rFonts w:eastAsia="Times New Roman"/>
          <w:color w:val="000000"/>
          <w:sz w:val="20"/>
          <w:szCs w:val="20"/>
          <w:lang w:eastAsia="en-GB"/>
        </w:rPr>
        <w:t>If a company is owned by, whether directly or indirectly, in whole or in part, any Church World Service’s employee or any person who is related to a Church World Service employee, the company must ensure that it and the employee disclose the relationship as part of or prior to submitting the offer.   </w:t>
      </w:r>
    </w:p>
    <w:p w14:paraId="5342B734" w14:textId="172D7245" w:rsidR="00C508EB" w:rsidRPr="000A2507" w:rsidRDefault="00C508EB" w:rsidP="00C508EB">
      <w:pPr>
        <w:pBdr>
          <w:top w:val="nil"/>
          <w:left w:val="nil"/>
          <w:bottom w:val="nil"/>
          <w:right w:val="nil"/>
          <w:between w:val="nil"/>
        </w:pBdr>
        <w:rPr>
          <w:b/>
          <w:color w:val="auto"/>
          <w:sz w:val="20"/>
          <w:szCs w:val="20"/>
          <w:lang w:eastAsia="en-GB"/>
        </w:rPr>
      </w:pPr>
      <w:r w:rsidRPr="000A2507">
        <w:rPr>
          <w:bCs/>
          <w:color w:val="auto"/>
          <w:sz w:val="20"/>
          <w:szCs w:val="20"/>
          <w:lang w:eastAsia="en-GB"/>
        </w:rPr>
        <w:lastRenderedPageBreak/>
        <w:t xml:space="preserve">Conflict of interest on the part of a bidder will result in disqualification of the bidder from this </w:t>
      </w:r>
      <w:r w:rsidR="00D91F54" w:rsidRPr="000A2507">
        <w:rPr>
          <w:bCs/>
          <w:color w:val="auto"/>
          <w:sz w:val="20"/>
          <w:szCs w:val="20"/>
          <w:lang w:eastAsia="en-GB"/>
        </w:rPr>
        <w:t>RFB process. A b</w:t>
      </w:r>
      <w:r w:rsidRPr="000A2507">
        <w:rPr>
          <w:bCs/>
          <w:color w:val="auto"/>
          <w:sz w:val="20"/>
          <w:szCs w:val="20"/>
          <w:lang w:eastAsia="en-GB"/>
        </w:rPr>
        <w:t>idder will be deemed to have a conflict of interest with one or more parties in this bidding process, if they:</w:t>
      </w:r>
    </w:p>
    <w:p w14:paraId="417B262C" w14:textId="41043D6D" w:rsidR="00C508EB" w:rsidRPr="000D6294" w:rsidRDefault="00C508EB" w:rsidP="00C508EB">
      <w:pPr>
        <w:numPr>
          <w:ilvl w:val="0"/>
          <w:numId w:val="19"/>
        </w:numPr>
        <w:pBdr>
          <w:top w:val="nil"/>
          <w:left w:val="nil"/>
          <w:bottom w:val="nil"/>
          <w:right w:val="nil"/>
          <w:between w:val="nil"/>
        </w:pBdr>
        <w:tabs>
          <w:tab w:val="left" w:pos="1707"/>
        </w:tabs>
        <w:spacing w:after="240"/>
        <w:contextualSpacing/>
        <w:jc w:val="both"/>
        <w:rPr>
          <w:rFonts w:eastAsia="Times"/>
          <w:bCs/>
          <w:color w:val="auto"/>
          <w:sz w:val="20"/>
          <w:szCs w:val="20"/>
          <w:lang w:val="en-GB"/>
        </w:rPr>
      </w:pPr>
      <w:r w:rsidRPr="000D6294">
        <w:rPr>
          <w:rFonts w:eastAsia="Times"/>
          <w:bCs/>
          <w:color w:val="auto"/>
          <w:sz w:val="20"/>
          <w:szCs w:val="20"/>
          <w:lang w:val="en-GB"/>
        </w:rPr>
        <w:t xml:space="preserve">Have a relationship with each other, directly or through common third parties, that puts them in a position to have access to information about or influence on the proposal of another </w:t>
      </w:r>
      <w:r w:rsidR="002131D6" w:rsidRPr="000D6294">
        <w:rPr>
          <w:rFonts w:eastAsia="Times"/>
          <w:bCs/>
          <w:color w:val="auto"/>
          <w:sz w:val="20"/>
          <w:szCs w:val="20"/>
          <w:lang w:val="en-GB"/>
        </w:rPr>
        <w:t>bidder or</w:t>
      </w:r>
      <w:r w:rsidRPr="000D6294">
        <w:rPr>
          <w:rFonts w:eastAsia="Times"/>
          <w:bCs/>
          <w:color w:val="auto"/>
          <w:sz w:val="20"/>
          <w:szCs w:val="20"/>
          <w:lang w:val="en-GB"/>
        </w:rPr>
        <w:t xml:space="preserve"> influence the decisions of </w:t>
      </w:r>
      <w:r w:rsidR="00C92F47" w:rsidRPr="000D6294">
        <w:rPr>
          <w:rFonts w:eastAsia="Times"/>
          <w:bCs/>
          <w:color w:val="auto"/>
          <w:sz w:val="20"/>
          <w:szCs w:val="20"/>
          <w:lang w:val="en-GB"/>
        </w:rPr>
        <w:t>Church World Service</w:t>
      </w:r>
      <w:r w:rsidRPr="000D6294">
        <w:rPr>
          <w:rFonts w:eastAsia="Times"/>
          <w:bCs/>
          <w:color w:val="auto"/>
          <w:sz w:val="20"/>
          <w:szCs w:val="20"/>
          <w:lang w:val="en-GB"/>
        </w:rPr>
        <w:t xml:space="preserve"> regarding this bidding </w:t>
      </w:r>
      <w:r w:rsidR="002C3DAE" w:rsidRPr="000D6294">
        <w:rPr>
          <w:rFonts w:eastAsia="Times"/>
          <w:bCs/>
          <w:color w:val="auto"/>
          <w:sz w:val="20"/>
          <w:szCs w:val="20"/>
          <w:lang w:val="en-GB"/>
        </w:rPr>
        <w:t>process.</w:t>
      </w:r>
    </w:p>
    <w:p w14:paraId="2C744F7C" w14:textId="27FB8F58" w:rsidR="00C508EB" w:rsidRPr="000D6294" w:rsidRDefault="00C508EB" w:rsidP="00C508EB">
      <w:pPr>
        <w:numPr>
          <w:ilvl w:val="0"/>
          <w:numId w:val="19"/>
        </w:numPr>
        <w:pBdr>
          <w:top w:val="nil"/>
          <w:left w:val="nil"/>
          <w:bottom w:val="nil"/>
          <w:right w:val="nil"/>
          <w:between w:val="nil"/>
        </w:pBdr>
        <w:tabs>
          <w:tab w:val="left" w:pos="1707"/>
        </w:tabs>
        <w:spacing w:after="240"/>
        <w:contextualSpacing/>
        <w:jc w:val="both"/>
        <w:rPr>
          <w:rFonts w:eastAsia="Times"/>
          <w:bCs/>
          <w:color w:val="auto"/>
          <w:sz w:val="20"/>
          <w:szCs w:val="20"/>
          <w:lang w:val="en-GB"/>
        </w:rPr>
      </w:pPr>
      <w:r w:rsidRPr="000D6294">
        <w:rPr>
          <w:rFonts w:eastAsia="Times"/>
          <w:bCs/>
          <w:color w:val="auto"/>
          <w:sz w:val="20"/>
          <w:szCs w:val="20"/>
          <w:lang w:val="en-GB"/>
        </w:rPr>
        <w:t xml:space="preserve">Participated as a consultant in the preparation of the design, scope of work or technical specifications of requirements included in this </w:t>
      </w:r>
      <w:r w:rsidR="00D91F54" w:rsidRPr="000D6294">
        <w:rPr>
          <w:rFonts w:eastAsia="Times"/>
          <w:bCs/>
          <w:color w:val="auto"/>
          <w:sz w:val="20"/>
          <w:szCs w:val="20"/>
          <w:lang w:val="en-GB"/>
        </w:rPr>
        <w:t>RFB</w:t>
      </w:r>
      <w:r w:rsidRPr="000D6294">
        <w:rPr>
          <w:rFonts w:eastAsia="Times"/>
          <w:bCs/>
          <w:color w:val="auto"/>
          <w:sz w:val="20"/>
          <w:szCs w:val="20"/>
          <w:lang w:val="en-GB"/>
        </w:rPr>
        <w:t>; or</w:t>
      </w:r>
    </w:p>
    <w:p w14:paraId="051A184D" w14:textId="60B77A17" w:rsidR="00C508EB" w:rsidRPr="000D6294" w:rsidRDefault="00C92F47" w:rsidP="00C508EB">
      <w:pPr>
        <w:numPr>
          <w:ilvl w:val="0"/>
          <w:numId w:val="19"/>
        </w:numPr>
        <w:pBdr>
          <w:top w:val="nil"/>
          <w:left w:val="nil"/>
          <w:bottom w:val="nil"/>
          <w:right w:val="nil"/>
          <w:between w:val="nil"/>
        </w:pBdr>
        <w:tabs>
          <w:tab w:val="left" w:pos="1707"/>
        </w:tabs>
        <w:spacing w:after="240"/>
        <w:contextualSpacing/>
        <w:jc w:val="both"/>
        <w:rPr>
          <w:rFonts w:eastAsia="Times"/>
          <w:bCs/>
          <w:color w:val="auto"/>
          <w:sz w:val="20"/>
          <w:szCs w:val="20"/>
          <w:lang w:val="en-GB"/>
        </w:rPr>
      </w:pPr>
      <w:r w:rsidRPr="000D6294">
        <w:rPr>
          <w:rFonts w:eastAsia="Times"/>
          <w:bCs/>
          <w:color w:val="auto"/>
          <w:sz w:val="20"/>
          <w:szCs w:val="20"/>
          <w:lang w:val="en-GB"/>
        </w:rPr>
        <w:t>Church World Service</w:t>
      </w:r>
      <w:r w:rsidR="00C508EB" w:rsidRPr="000D6294">
        <w:rPr>
          <w:rFonts w:eastAsia="Times"/>
          <w:bCs/>
          <w:color w:val="auto"/>
          <w:sz w:val="20"/>
          <w:szCs w:val="20"/>
          <w:lang w:val="en-GB"/>
        </w:rPr>
        <w:t xml:space="preserve"> employees, committee members, board members and their relatives (spouse and children) are not eligible to participate in the tender.</w:t>
      </w:r>
    </w:p>
    <w:p w14:paraId="5522E3B0" w14:textId="77777777" w:rsidR="00C508EB" w:rsidRPr="000D6294" w:rsidRDefault="00C508EB" w:rsidP="00C508EB">
      <w:pPr>
        <w:tabs>
          <w:tab w:val="left" w:pos="1707"/>
        </w:tabs>
        <w:spacing w:after="0" w:line="240" w:lineRule="auto"/>
        <w:ind w:left="284"/>
        <w:contextualSpacing/>
        <w:rPr>
          <w:rFonts w:eastAsia="Times"/>
          <w:color w:val="auto"/>
          <w:sz w:val="20"/>
          <w:szCs w:val="20"/>
          <w:lang w:val="en-GB"/>
        </w:rPr>
      </w:pPr>
    </w:p>
    <w:p w14:paraId="3685CD1A" w14:textId="77777777" w:rsidR="00C508EB" w:rsidRPr="000D6294" w:rsidRDefault="00C508EB" w:rsidP="00A8483C">
      <w:pPr>
        <w:numPr>
          <w:ilvl w:val="1"/>
          <w:numId w:val="26"/>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b/>
          <w:color w:val="auto"/>
          <w:sz w:val="20"/>
          <w:szCs w:val="20"/>
          <w:lang w:val="en-GB"/>
        </w:rPr>
        <w:t>Fraudulent Practices</w:t>
      </w:r>
    </w:p>
    <w:p w14:paraId="461A2314" w14:textId="77777777" w:rsidR="00C508EB" w:rsidRPr="000D6294" w:rsidRDefault="00C508EB" w:rsidP="00C508EB">
      <w:pPr>
        <w:tabs>
          <w:tab w:val="left" w:pos="2370"/>
        </w:tabs>
        <w:spacing w:after="0" w:line="240" w:lineRule="auto"/>
        <w:ind w:left="284"/>
        <w:contextualSpacing/>
        <w:rPr>
          <w:rFonts w:eastAsia="Times"/>
          <w:color w:val="auto"/>
          <w:sz w:val="20"/>
          <w:szCs w:val="20"/>
          <w:lang w:val="en-GB"/>
        </w:rPr>
      </w:pPr>
      <w:r w:rsidRPr="000D6294">
        <w:rPr>
          <w:rFonts w:eastAsia="Times"/>
          <w:color w:val="auto"/>
          <w:sz w:val="20"/>
          <w:szCs w:val="20"/>
          <w:lang w:val="en-GB"/>
        </w:rPr>
        <w:tab/>
      </w:r>
    </w:p>
    <w:p w14:paraId="73C09ECA" w14:textId="497F3245" w:rsidR="00C508EB" w:rsidRPr="000A2507" w:rsidRDefault="00C92F47" w:rsidP="00C508EB">
      <w:pPr>
        <w:pBdr>
          <w:top w:val="nil"/>
          <w:left w:val="nil"/>
          <w:bottom w:val="nil"/>
          <w:right w:val="nil"/>
          <w:between w:val="nil"/>
        </w:pBdr>
        <w:tabs>
          <w:tab w:val="left" w:pos="1707"/>
        </w:tabs>
        <w:ind w:left="284"/>
        <w:jc w:val="both"/>
        <w:rPr>
          <w:bCs/>
          <w:color w:val="auto"/>
          <w:sz w:val="20"/>
          <w:szCs w:val="20"/>
          <w:lang w:eastAsia="en-GB"/>
        </w:rPr>
      </w:pPr>
      <w:r w:rsidRPr="000A2507">
        <w:rPr>
          <w:bCs/>
          <w:color w:val="auto"/>
          <w:sz w:val="20"/>
          <w:szCs w:val="20"/>
          <w:lang w:eastAsia="en-GB"/>
        </w:rPr>
        <w:t>Church World Service</w:t>
      </w:r>
      <w:r w:rsidR="00C508EB" w:rsidRPr="000A2507">
        <w:rPr>
          <w:bCs/>
          <w:color w:val="auto"/>
          <w:sz w:val="20"/>
          <w:szCs w:val="20"/>
          <w:lang w:eastAsia="en-GB"/>
        </w:rPr>
        <w:t xml:space="preserve"> requires all prospective bidders to adhere to the highest ethical standards during the entire </w:t>
      </w:r>
      <w:r w:rsidR="00D91F54" w:rsidRPr="000A2507">
        <w:rPr>
          <w:bCs/>
          <w:color w:val="auto"/>
          <w:sz w:val="20"/>
          <w:szCs w:val="20"/>
          <w:lang w:eastAsia="en-GB"/>
        </w:rPr>
        <w:t>RFB</w:t>
      </w:r>
      <w:r w:rsidR="00C508EB" w:rsidRPr="000A2507">
        <w:rPr>
          <w:bCs/>
          <w:color w:val="auto"/>
          <w:sz w:val="20"/>
          <w:szCs w:val="20"/>
          <w:lang w:eastAsia="en-GB"/>
        </w:rPr>
        <w:t xml:space="preserve"> and accompanying evaluation, selection, negotiation and contracting process.</w:t>
      </w:r>
    </w:p>
    <w:p w14:paraId="3F989422" w14:textId="51196A35" w:rsidR="00C508EB" w:rsidRPr="000A2507" w:rsidRDefault="00C92F47" w:rsidP="00C508EB">
      <w:pPr>
        <w:pBdr>
          <w:top w:val="nil"/>
          <w:left w:val="nil"/>
          <w:bottom w:val="nil"/>
          <w:right w:val="nil"/>
          <w:between w:val="nil"/>
        </w:pBdr>
        <w:tabs>
          <w:tab w:val="left" w:pos="1707"/>
        </w:tabs>
        <w:ind w:left="284"/>
        <w:jc w:val="both"/>
        <w:rPr>
          <w:bCs/>
          <w:color w:val="auto"/>
          <w:sz w:val="20"/>
          <w:szCs w:val="20"/>
          <w:lang w:eastAsia="en-GB"/>
        </w:rPr>
      </w:pPr>
      <w:r w:rsidRPr="000A2507">
        <w:rPr>
          <w:bCs/>
          <w:color w:val="auto"/>
          <w:sz w:val="20"/>
          <w:szCs w:val="20"/>
          <w:lang w:eastAsia="en-GB"/>
        </w:rPr>
        <w:t>Church World Service</w:t>
      </w:r>
      <w:r w:rsidR="00C508EB" w:rsidRPr="000A2507">
        <w:rPr>
          <w:bCs/>
          <w:color w:val="auto"/>
          <w:sz w:val="20"/>
          <w:szCs w:val="20"/>
          <w:lang w:eastAsia="en-GB"/>
        </w:rPr>
        <w:t xml:space="preserve"> will reject any </w:t>
      </w:r>
      <w:r w:rsidR="00D91F54" w:rsidRPr="000A2507">
        <w:rPr>
          <w:bCs/>
          <w:color w:val="auto"/>
          <w:sz w:val="20"/>
          <w:szCs w:val="20"/>
          <w:lang w:eastAsia="en-GB"/>
        </w:rPr>
        <w:t>RFB</w:t>
      </w:r>
      <w:r w:rsidR="00C508EB" w:rsidRPr="000A2507">
        <w:rPr>
          <w:bCs/>
          <w:color w:val="auto"/>
          <w:sz w:val="20"/>
          <w:szCs w:val="20"/>
          <w:lang w:eastAsia="en-GB"/>
        </w:rPr>
        <w:t xml:space="preserve"> response or award of tender if it determines that a bidder has, directly or through an agent, engaged in either of the following:</w:t>
      </w:r>
    </w:p>
    <w:p w14:paraId="5B77B3CB" w14:textId="1DDC93C2" w:rsidR="00C508EB" w:rsidRPr="000D6294" w:rsidRDefault="00C508EB" w:rsidP="00C508EB">
      <w:pPr>
        <w:numPr>
          <w:ilvl w:val="0"/>
          <w:numId w:val="20"/>
        </w:numPr>
        <w:pBdr>
          <w:top w:val="nil"/>
          <w:left w:val="nil"/>
          <w:bottom w:val="nil"/>
          <w:right w:val="nil"/>
          <w:between w:val="nil"/>
        </w:pBdr>
        <w:tabs>
          <w:tab w:val="clear" w:pos="340"/>
          <w:tab w:val="num" w:pos="624"/>
          <w:tab w:val="left" w:pos="1707"/>
        </w:tabs>
        <w:spacing w:after="240"/>
        <w:ind w:left="624"/>
        <w:contextualSpacing/>
        <w:jc w:val="both"/>
        <w:rPr>
          <w:rFonts w:eastAsia="Times"/>
          <w:bCs/>
          <w:color w:val="auto"/>
          <w:sz w:val="20"/>
          <w:szCs w:val="20"/>
          <w:lang w:val="en-GB"/>
        </w:rPr>
      </w:pPr>
      <w:r w:rsidRPr="000D6294">
        <w:rPr>
          <w:rFonts w:eastAsia="Times"/>
          <w:bCs/>
          <w:color w:val="auto"/>
          <w:sz w:val="20"/>
          <w:szCs w:val="20"/>
          <w:lang w:val="en-GB"/>
        </w:rPr>
        <w:t xml:space="preserve">Canvassing – meant to influence </w:t>
      </w:r>
      <w:r w:rsidR="00C92F47" w:rsidRPr="000D6294">
        <w:rPr>
          <w:rFonts w:eastAsia="Times"/>
          <w:bCs/>
          <w:color w:val="auto"/>
          <w:sz w:val="20"/>
          <w:szCs w:val="20"/>
          <w:lang w:val="en-GB"/>
        </w:rPr>
        <w:t>Church World Service</w:t>
      </w:r>
      <w:r w:rsidRPr="000D6294">
        <w:rPr>
          <w:rFonts w:eastAsia="Times"/>
          <w:bCs/>
          <w:color w:val="auto"/>
          <w:sz w:val="20"/>
          <w:szCs w:val="20"/>
          <w:lang w:val="en-GB"/>
        </w:rPr>
        <w:t xml:space="preserve"> decision prior to, during or after submission of the </w:t>
      </w:r>
      <w:r w:rsidR="0080418F" w:rsidRPr="000D6294">
        <w:rPr>
          <w:rFonts w:eastAsia="Times"/>
          <w:bCs/>
          <w:color w:val="auto"/>
          <w:sz w:val="20"/>
          <w:szCs w:val="20"/>
          <w:lang w:val="en-GB"/>
        </w:rPr>
        <w:t>RFB.</w:t>
      </w:r>
    </w:p>
    <w:p w14:paraId="1A394B9D" w14:textId="77777777" w:rsidR="00C508EB" w:rsidRPr="000D6294" w:rsidRDefault="00C508EB" w:rsidP="00C508EB">
      <w:pPr>
        <w:numPr>
          <w:ilvl w:val="0"/>
          <w:numId w:val="20"/>
        </w:numPr>
        <w:pBdr>
          <w:top w:val="nil"/>
          <w:left w:val="nil"/>
          <w:bottom w:val="nil"/>
          <w:right w:val="nil"/>
          <w:between w:val="nil"/>
        </w:pBdr>
        <w:tabs>
          <w:tab w:val="clear" w:pos="340"/>
          <w:tab w:val="num" w:pos="624"/>
          <w:tab w:val="left" w:pos="1707"/>
        </w:tabs>
        <w:spacing w:after="240"/>
        <w:ind w:left="624"/>
        <w:contextualSpacing/>
        <w:jc w:val="both"/>
        <w:rPr>
          <w:rFonts w:eastAsia="Times"/>
          <w:bCs/>
          <w:color w:val="auto"/>
          <w:sz w:val="20"/>
          <w:szCs w:val="20"/>
          <w:lang w:val="en-GB"/>
        </w:rPr>
      </w:pPr>
      <w:r w:rsidRPr="000D6294">
        <w:rPr>
          <w:rFonts w:eastAsia="Times"/>
          <w:bCs/>
          <w:color w:val="auto"/>
          <w:sz w:val="20"/>
          <w:szCs w:val="20"/>
          <w:lang w:val="en-GB"/>
        </w:rPr>
        <w:t xml:space="preserve">Corrupt practice – </w:t>
      </w:r>
      <w:r w:rsidRPr="000D6294">
        <w:rPr>
          <w:rFonts w:eastAsia="Times New Roman"/>
          <w:color w:val="000000"/>
          <w:sz w:val="20"/>
          <w:szCs w:val="20"/>
          <w:lang w:val="en-GB"/>
        </w:rPr>
        <w:t xml:space="preserve">This prohibition includes any </w:t>
      </w:r>
      <w:r w:rsidRPr="000D6294">
        <w:rPr>
          <w:rFonts w:eastAsia="Times New Roman"/>
          <w:i/>
          <w:color w:val="000000"/>
          <w:sz w:val="20"/>
          <w:szCs w:val="20"/>
          <w:lang w:val="en-GB"/>
        </w:rPr>
        <w:t>request</w:t>
      </w:r>
      <w:r w:rsidRPr="000D6294">
        <w:rPr>
          <w:rFonts w:eastAsia="Times New Roman"/>
          <w:color w:val="000000"/>
          <w:sz w:val="20"/>
          <w:szCs w:val="20"/>
          <w:lang w:val="en-GB"/>
        </w:rPr>
        <w:t xml:space="preserve"> from any Church World Service employee, consultant or agent for anything of value from any company or individual in exchange for the employee, consultant or agents taking or not taking any action related to the award of a contract or the contract once awarded.  It also applies to any </w:t>
      </w:r>
      <w:r w:rsidRPr="000D6294">
        <w:rPr>
          <w:rFonts w:eastAsia="Times New Roman"/>
          <w:i/>
          <w:color w:val="000000"/>
          <w:sz w:val="20"/>
          <w:szCs w:val="20"/>
          <w:lang w:val="en-GB"/>
        </w:rPr>
        <w:t>offer</w:t>
      </w:r>
      <w:r w:rsidRPr="000D6294">
        <w:rPr>
          <w:rFonts w:eastAsia="Times New Roman"/>
          <w:color w:val="000000"/>
          <w:sz w:val="20"/>
          <w:szCs w:val="20"/>
          <w:lang w:val="en-GB"/>
        </w:rPr>
        <w:t xml:space="preserve"> from any company or individual to provide anything of value to any Church World Service employee, consultant or agent in exchange for that person taking or not taking any action related to the award of the contract or the contract. </w:t>
      </w:r>
    </w:p>
    <w:p w14:paraId="231689D9" w14:textId="5655B7E3" w:rsidR="00C508EB" w:rsidRPr="000D6294" w:rsidRDefault="00C508EB" w:rsidP="00C508EB">
      <w:pPr>
        <w:numPr>
          <w:ilvl w:val="0"/>
          <w:numId w:val="20"/>
        </w:numPr>
        <w:pBdr>
          <w:top w:val="nil"/>
          <w:left w:val="nil"/>
          <w:bottom w:val="nil"/>
          <w:right w:val="nil"/>
          <w:between w:val="nil"/>
        </w:pBdr>
        <w:tabs>
          <w:tab w:val="clear" w:pos="340"/>
          <w:tab w:val="num" w:pos="624"/>
          <w:tab w:val="left" w:pos="1707"/>
        </w:tabs>
        <w:spacing w:after="240"/>
        <w:ind w:left="624"/>
        <w:contextualSpacing/>
        <w:jc w:val="both"/>
        <w:rPr>
          <w:rFonts w:eastAsia="Times"/>
          <w:bCs/>
          <w:color w:val="auto"/>
          <w:sz w:val="20"/>
          <w:szCs w:val="20"/>
          <w:lang w:val="en-GB"/>
        </w:rPr>
      </w:pPr>
      <w:r w:rsidRPr="000D6294">
        <w:rPr>
          <w:rFonts w:eastAsia="Times"/>
          <w:bCs/>
          <w:color w:val="auto"/>
          <w:sz w:val="20"/>
          <w:szCs w:val="20"/>
          <w:lang w:val="en-GB"/>
        </w:rPr>
        <w:t xml:space="preserve">Fraudulent practice – misrepresentation or omission of </w:t>
      </w:r>
      <w:r w:rsidR="0080418F" w:rsidRPr="000D6294">
        <w:rPr>
          <w:rFonts w:eastAsia="Times"/>
          <w:bCs/>
          <w:color w:val="auto"/>
          <w:sz w:val="20"/>
          <w:szCs w:val="20"/>
          <w:lang w:val="en-GB"/>
        </w:rPr>
        <w:t>fact.</w:t>
      </w:r>
    </w:p>
    <w:p w14:paraId="32B30C12" w14:textId="3118D7F8" w:rsidR="00C508EB" w:rsidRPr="000D6294" w:rsidRDefault="00C508EB" w:rsidP="00C508EB">
      <w:pPr>
        <w:numPr>
          <w:ilvl w:val="0"/>
          <w:numId w:val="20"/>
        </w:numPr>
        <w:pBdr>
          <w:top w:val="nil"/>
          <w:left w:val="nil"/>
          <w:bottom w:val="nil"/>
          <w:right w:val="nil"/>
          <w:between w:val="nil"/>
        </w:pBdr>
        <w:tabs>
          <w:tab w:val="clear" w:pos="340"/>
          <w:tab w:val="num" w:pos="624"/>
          <w:tab w:val="left" w:pos="1707"/>
        </w:tabs>
        <w:spacing w:after="240"/>
        <w:ind w:left="624"/>
        <w:contextualSpacing/>
        <w:jc w:val="both"/>
        <w:rPr>
          <w:rFonts w:eastAsia="Times"/>
          <w:bCs/>
          <w:color w:val="auto"/>
          <w:sz w:val="20"/>
          <w:szCs w:val="20"/>
          <w:lang w:val="en-GB"/>
        </w:rPr>
      </w:pPr>
      <w:r w:rsidRPr="000D6294">
        <w:rPr>
          <w:rFonts w:eastAsia="Times"/>
          <w:bCs/>
          <w:color w:val="auto"/>
          <w:sz w:val="20"/>
          <w:szCs w:val="20"/>
          <w:lang w:val="en-GB"/>
        </w:rPr>
        <w:t xml:space="preserve">Collusive practice – </w:t>
      </w:r>
      <w:r w:rsidRPr="000D6294">
        <w:rPr>
          <w:rFonts w:eastAsia="Times New Roman"/>
          <w:color w:val="000000"/>
          <w:sz w:val="20"/>
          <w:szCs w:val="20"/>
          <w:lang w:val="en-GB"/>
        </w:rPr>
        <w:t xml:space="preserve">Church World Service requires fair and open competition for this solicitation.  No two (or more) companies submitting </w:t>
      </w:r>
      <w:r w:rsidR="00203DF4" w:rsidRPr="000D6294">
        <w:rPr>
          <w:rFonts w:eastAsia="Times New Roman"/>
          <w:color w:val="000000"/>
          <w:sz w:val="20"/>
          <w:szCs w:val="20"/>
          <w:lang w:val="en-GB"/>
        </w:rPr>
        <w:t>bids</w:t>
      </w:r>
      <w:r w:rsidRPr="000D6294">
        <w:rPr>
          <w:rFonts w:eastAsia="Times New Roman"/>
          <w:color w:val="000000"/>
          <w:sz w:val="20"/>
          <w:szCs w:val="20"/>
          <w:lang w:val="en-GB"/>
        </w:rPr>
        <w:t xml:space="preserve"> can be owned or controlled by the same individual(s). Companies submitting offers cannot share prices or other offer information or take any other action intended to pre-determine which company will win the solicitation and what price will be paid.</w:t>
      </w:r>
    </w:p>
    <w:p w14:paraId="19E2D7E6" w14:textId="77777777" w:rsidR="00C508EB" w:rsidRPr="000D6294" w:rsidRDefault="00C508EB" w:rsidP="00C508EB">
      <w:pPr>
        <w:numPr>
          <w:ilvl w:val="0"/>
          <w:numId w:val="20"/>
        </w:numPr>
        <w:pBdr>
          <w:top w:val="nil"/>
          <w:left w:val="nil"/>
          <w:bottom w:val="nil"/>
          <w:right w:val="nil"/>
          <w:between w:val="nil"/>
        </w:pBdr>
        <w:tabs>
          <w:tab w:val="clear" w:pos="340"/>
          <w:tab w:val="num" w:pos="624"/>
          <w:tab w:val="left" w:pos="1707"/>
        </w:tabs>
        <w:spacing w:after="240"/>
        <w:ind w:left="624"/>
        <w:contextualSpacing/>
        <w:jc w:val="both"/>
        <w:rPr>
          <w:rFonts w:eastAsia="Times"/>
          <w:bCs/>
          <w:color w:val="auto"/>
          <w:sz w:val="20"/>
          <w:szCs w:val="20"/>
          <w:lang w:val="en-GB"/>
        </w:rPr>
      </w:pPr>
      <w:r w:rsidRPr="000D6294">
        <w:rPr>
          <w:rFonts w:eastAsia="Times"/>
          <w:bCs/>
          <w:color w:val="auto"/>
          <w:sz w:val="20"/>
          <w:szCs w:val="20"/>
          <w:lang w:val="en-GB"/>
        </w:rPr>
        <w:t>Coercive practice – harming or threatening to harm persons and other bidders involved in this process.</w:t>
      </w:r>
    </w:p>
    <w:p w14:paraId="2E813F5D" w14:textId="77777777" w:rsidR="00C508EB" w:rsidRPr="000D6294" w:rsidRDefault="00C508EB" w:rsidP="00C508EB">
      <w:pPr>
        <w:tabs>
          <w:tab w:val="num" w:pos="624"/>
          <w:tab w:val="left" w:pos="1707"/>
        </w:tabs>
        <w:spacing w:after="240"/>
        <w:ind w:left="624"/>
        <w:contextualSpacing/>
        <w:jc w:val="both"/>
        <w:rPr>
          <w:rFonts w:eastAsia="Times"/>
          <w:bCs/>
          <w:color w:val="auto"/>
          <w:sz w:val="20"/>
          <w:szCs w:val="20"/>
          <w:lang w:val="en-GB"/>
        </w:rPr>
      </w:pPr>
    </w:p>
    <w:p w14:paraId="2F689E17" w14:textId="77777777" w:rsidR="00C508EB" w:rsidRPr="000D6294" w:rsidRDefault="00C508EB" w:rsidP="00C508EB">
      <w:pPr>
        <w:numPr>
          <w:ilvl w:val="1"/>
          <w:numId w:val="27"/>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0D6294">
        <w:rPr>
          <w:rFonts w:eastAsia="Times"/>
          <w:b/>
          <w:color w:val="auto"/>
          <w:sz w:val="20"/>
          <w:szCs w:val="20"/>
          <w:lang w:val="en-GB"/>
        </w:rPr>
        <w:t>No Commitment to Contract and Cost of Bidding</w:t>
      </w:r>
    </w:p>
    <w:p w14:paraId="5B85A0E2" w14:textId="2B5A9A45" w:rsidR="00C508EB" w:rsidRPr="000A2507" w:rsidRDefault="00C508EB" w:rsidP="00C508EB">
      <w:pPr>
        <w:pBdr>
          <w:top w:val="nil"/>
          <w:left w:val="nil"/>
          <w:bottom w:val="nil"/>
          <w:right w:val="nil"/>
          <w:between w:val="nil"/>
        </w:pBdr>
        <w:spacing w:after="240"/>
        <w:jc w:val="both"/>
        <w:rPr>
          <w:bCs/>
          <w:color w:val="auto"/>
          <w:sz w:val="20"/>
          <w:szCs w:val="20"/>
          <w:lang w:eastAsia="en-GB"/>
        </w:rPr>
      </w:pPr>
      <w:r w:rsidRPr="000A2507">
        <w:rPr>
          <w:bCs/>
          <w:color w:val="auto"/>
          <w:sz w:val="20"/>
          <w:szCs w:val="20"/>
          <w:lang w:eastAsia="en-GB"/>
        </w:rPr>
        <w:t xml:space="preserve">This </w:t>
      </w:r>
      <w:r w:rsidR="00D91F54" w:rsidRPr="000A2507">
        <w:rPr>
          <w:bCs/>
          <w:color w:val="auto"/>
          <w:sz w:val="20"/>
          <w:szCs w:val="20"/>
          <w:lang w:eastAsia="en-GB"/>
        </w:rPr>
        <w:t>RFB</w:t>
      </w:r>
      <w:r w:rsidRPr="000A2507">
        <w:rPr>
          <w:bCs/>
          <w:color w:val="auto"/>
          <w:sz w:val="20"/>
          <w:szCs w:val="20"/>
          <w:lang w:eastAsia="en-GB"/>
        </w:rPr>
        <w:t xml:space="preserve"> should not be considered as an order or contract. This document shall neither be viewed as a request or authorization to perform work at </w:t>
      </w:r>
      <w:r w:rsidR="00C92F47" w:rsidRPr="000A2507">
        <w:rPr>
          <w:bCs/>
          <w:color w:val="auto"/>
          <w:sz w:val="20"/>
          <w:szCs w:val="20"/>
          <w:lang w:eastAsia="en-GB"/>
        </w:rPr>
        <w:t>Church World Service</w:t>
      </w:r>
      <w:r w:rsidRPr="000A2507">
        <w:rPr>
          <w:bCs/>
          <w:color w:val="auto"/>
          <w:sz w:val="20"/>
          <w:szCs w:val="20"/>
          <w:lang w:eastAsia="en-GB"/>
        </w:rPr>
        <w:t xml:space="preserve">’s expense. </w:t>
      </w:r>
    </w:p>
    <w:p w14:paraId="3079F7B6" w14:textId="25CC4E5A" w:rsidR="00C508EB" w:rsidRPr="000A2507" w:rsidRDefault="00C508EB" w:rsidP="00C508EB">
      <w:pPr>
        <w:pBdr>
          <w:top w:val="nil"/>
          <w:left w:val="nil"/>
          <w:bottom w:val="nil"/>
          <w:right w:val="nil"/>
          <w:between w:val="nil"/>
        </w:pBdr>
        <w:tabs>
          <w:tab w:val="left" w:pos="1707"/>
        </w:tabs>
        <w:spacing w:before="240" w:after="240"/>
        <w:jc w:val="both"/>
        <w:rPr>
          <w:bCs/>
          <w:color w:val="auto"/>
          <w:sz w:val="20"/>
          <w:szCs w:val="20"/>
          <w:lang w:eastAsia="en-GB"/>
        </w:rPr>
      </w:pPr>
      <w:r w:rsidRPr="000A2507">
        <w:rPr>
          <w:bCs/>
          <w:color w:val="auto"/>
          <w:sz w:val="20"/>
          <w:szCs w:val="20"/>
          <w:lang w:eastAsia="en-GB"/>
        </w:rPr>
        <w:t xml:space="preserve">Any work performed by a bidder in connection to responding to the </w:t>
      </w:r>
      <w:r w:rsidR="00D91F54" w:rsidRPr="000A2507">
        <w:rPr>
          <w:bCs/>
          <w:color w:val="auto"/>
          <w:sz w:val="20"/>
          <w:szCs w:val="20"/>
          <w:lang w:eastAsia="en-GB"/>
        </w:rPr>
        <w:t>RFB</w:t>
      </w:r>
      <w:r w:rsidRPr="000A2507">
        <w:rPr>
          <w:bCs/>
          <w:color w:val="auto"/>
          <w:sz w:val="20"/>
          <w:szCs w:val="20"/>
          <w:lang w:eastAsia="en-GB"/>
        </w:rPr>
        <w:t xml:space="preserve"> will be at the bidder’s own discretion and expense. </w:t>
      </w:r>
    </w:p>
    <w:p w14:paraId="5220D363" w14:textId="343296C0" w:rsidR="00C508EB" w:rsidRPr="000A2507" w:rsidRDefault="00C508EB" w:rsidP="00C508EB">
      <w:pPr>
        <w:pBdr>
          <w:top w:val="nil"/>
          <w:left w:val="nil"/>
          <w:bottom w:val="nil"/>
          <w:right w:val="nil"/>
          <w:between w:val="nil"/>
        </w:pBdr>
        <w:tabs>
          <w:tab w:val="left" w:pos="1707"/>
        </w:tabs>
        <w:spacing w:before="240" w:after="240"/>
        <w:jc w:val="both"/>
        <w:rPr>
          <w:bCs/>
          <w:color w:val="auto"/>
          <w:sz w:val="20"/>
          <w:szCs w:val="20"/>
          <w:lang w:eastAsia="en-GB"/>
        </w:rPr>
      </w:pPr>
      <w:r w:rsidRPr="000A2507">
        <w:rPr>
          <w:bCs/>
          <w:color w:val="auto"/>
          <w:sz w:val="20"/>
          <w:szCs w:val="20"/>
          <w:lang w:eastAsia="en-GB"/>
        </w:rPr>
        <w:t xml:space="preserve">This </w:t>
      </w:r>
      <w:r w:rsidR="00D91F54" w:rsidRPr="000A2507">
        <w:rPr>
          <w:bCs/>
          <w:color w:val="auto"/>
          <w:sz w:val="20"/>
          <w:szCs w:val="20"/>
          <w:lang w:eastAsia="en-GB"/>
        </w:rPr>
        <w:t>RFB</w:t>
      </w:r>
      <w:r w:rsidRPr="000A2507">
        <w:rPr>
          <w:bCs/>
          <w:color w:val="auto"/>
          <w:sz w:val="20"/>
          <w:szCs w:val="20"/>
          <w:lang w:eastAsia="en-GB"/>
        </w:rPr>
        <w:t xml:space="preserve"> does not commit </w:t>
      </w:r>
      <w:r w:rsidR="00C92F47" w:rsidRPr="000A2507">
        <w:rPr>
          <w:bCs/>
          <w:color w:val="auto"/>
          <w:sz w:val="20"/>
          <w:szCs w:val="20"/>
          <w:lang w:eastAsia="en-GB"/>
        </w:rPr>
        <w:t>Church World Service</w:t>
      </w:r>
      <w:r w:rsidRPr="000A2507">
        <w:rPr>
          <w:bCs/>
          <w:color w:val="auto"/>
          <w:sz w:val="20"/>
          <w:szCs w:val="20"/>
          <w:lang w:eastAsia="en-GB"/>
        </w:rPr>
        <w:t xml:space="preserve"> to award a contract or to pay any costs incurred in the preparation or submission of offers, or costs incurred in making necessary studies for the preparation thereof.</w:t>
      </w:r>
    </w:p>
    <w:p w14:paraId="505A67BD" w14:textId="668E2D4D" w:rsidR="00C508EB" w:rsidRPr="000A2507" w:rsidRDefault="00C508EB" w:rsidP="00C508EB">
      <w:pPr>
        <w:pBdr>
          <w:top w:val="nil"/>
          <w:left w:val="nil"/>
          <w:bottom w:val="nil"/>
          <w:right w:val="nil"/>
          <w:between w:val="nil"/>
        </w:pBdr>
        <w:tabs>
          <w:tab w:val="left" w:pos="1707"/>
        </w:tabs>
        <w:spacing w:before="240" w:after="240"/>
        <w:jc w:val="both"/>
        <w:rPr>
          <w:bCs/>
          <w:color w:val="auto"/>
          <w:sz w:val="20"/>
          <w:szCs w:val="20"/>
          <w:lang w:eastAsia="en-GB"/>
        </w:rPr>
      </w:pPr>
      <w:r w:rsidRPr="000A2507">
        <w:rPr>
          <w:bCs/>
          <w:color w:val="auto"/>
          <w:sz w:val="20"/>
          <w:szCs w:val="20"/>
          <w:lang w:eastAsia="en-GB"/>
        </w:rPr>
        <w:t xml:space="preserve">Bidders are hereby advised that </w:t>
      </w:r>
      <w:r w:rsidR="00C92F47" w:rsidRPr="000A2507">
        <w:rPr>
          <w:bCs/>
          <w:color w:val="auto"/>
          <w:sz w:val="20"/>
          <w:szCs w:val="20"/>
          <w:lang w:eastAsia="en-GB"/>
        </w:rPr>
        <w:t>Church World Service</w:t>
      </w:r>
      <w:r w:rsidRPr="000A2507">
        <w:rPr>
          <w:bCs/>
          <w:color w:val="auto"/>
          <w:sz w:val="20"/>
          <w:szCs w:val="20"/>
          <w:lang w:eastAsia="en-GB"/>
        </w:rPr>
        <w:t xml:space="preserve"> is not committed to any course of action as a result of its issuance of this </w:t>
      </w:r>
      <w:r w:rsidR="00D91F54" w:rsidRPr="000A2507">
        <w:rPr>
          <w:bCs/>
          <w:color w:val="auto"/>
          <w:sz w:val="20"/>
          <w:szCs w:val="20"/>
          <w:lang w:eastAsia="en-GB"/>
        </w:rPr>
        <w:t>RFB</w:t>
      </w:r>
      <w:r w:rsidRPr="000A2507">
        <w:rPr>
          <w:bCs/>
          <w:color w:val="auto"/>
          <w:sz w:val="20"/>
          <w:szCs w:val="20"/>
          <w:lang w:eastAsia="en-GB"/>
        </w:rPr>
        <w:t xml:space="preserve"> and/or its receipt of responses from bidders.</w:t>
      </w:r>
    </w:p>
    <w:p w14:paraId="374A9148" w14:textId="77777777" w:rsidR="00C508EB" w:rsidRPr="000D6294" w:rsidRDefault="00C508EB" w:rsidP="00C508EB">
      <w:pPr>
        <w:numPr>
          <w:ilvl w:val="1"/>
          <w:numId w:val="28"/>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0D6294">
        <w:rPr>
          <w:rFonts w:eastAsia="Times"/>
          <w:b/>
          <w:color w:val="auto"/>
          <w:sz w:val="20"/>
          <w:szCs w:val="20"/>
          <w:lang w:val="en-GB"/>
        </w:rPr>
        <w:t>General Clauses</w:t>
      </w:r>
    </w:p>
    <w:p w14:paraId="42B445E8" w14:textId="22913DDB" w:rsidR="00C508EB" w:rsidRPr="000D6294" w:rsidRDefault="00C508EB" w:rsidP="00C508EB">
      <w:pPr>
        <w:numPr>
          <w:ilvl w:val="0"/>
          <w:numId w:val="21"/>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Except where expressly varied in the contract, </w:t>
      </w:r>
      <w:r w:rsidR="00C92F47" w:rsidRPr="000D6294">
        <w:rPr>
          <w:rFonts w:eastAsia="Times"/>
          <w:color w:val="auto"/>
          <w:sz w:val="20"/>
          <w:szCs w:val="20"/>
          <w:lang w:val="en-GB"/>
        </w:rPr>
        <w:t>Church World Service</w:t>
      </w:r>
      <w:r w:rsidRPr="000D6294">
        <w:rPr>
          <w:rFonts w:eastAsia="Times"/>
          <w:color w:val="auto"/>
          <w:sz w:val="20"/>
          <w:szCs w:val="20"/>
          <w:lang w:val="en-GB"/>
        </w:rPr>
        <w:t xml:space="preserve"> Terms and General Conditions attached hereto will apply (Annex 4).</w:t>
      </w:r>
    </w:p>
    <w:p w14:paraId="18EAAB74" w14:textId="77777777" w:rsidR="00C508EB" w:rsidRPr="000D6294" w:rsidRDefault="00C508EB" w:rsidP="00C508EB">
      <w:pPr>
        <w:numPr>
          <w:ilvl w:val="0"/>
          <w:numId w:val="21"/>
        </w:numPr>
        <w:pBdr>
          <w:top w:val="nil"/>
          <w:left w:val="nil"/>
          <w:bottom w:val="nil"/>
          <w:right w:val="nil"/>
          <w:between w:val="nil"/>
        </w:pBdr>
        <w:tabs>
          <w:tab w:val="left" w:pos="1707"/>
        </w:tabs>
        <w:spacing w:before="240" w:after="0" w:line="240" w:lineRule="auto"/>
        <w:contextualSpacing/>
        <w:jc w:val="both"/>
        <w:rPr>
          <w:rFonts w:eastAsia="Times"/>
          <w:color w:val="auto"/>
          <w:sz w:val="20"/>
          <w:szCs w:val="20"/>
          <w:lang w:val="en-GB"/>
        </w:rPr>
      </w:pPr>
      <w:r w:rsidRPr="000D6294">
        <w:rPr>
          <w:rFonts w:eastAsia="Times"/>
          <w:color w:val="auto"/>
          <w:sz w:val="20"/>
          <w:szCs w:val="20"/>
          <w:lang w:val="en-GB"/>
        </w:rPr>
        <w:lastRenderedPageBreak/>
        <w:t>Should your offer be accepted, you will be required to sign and return a formal agreement confirming your acceptance.</w:t>
      </w:r>
    </w:p>
    <w:p w14:paraId="7DC03044" w14:textId="2080BD40" w:rsidR="00C508EB" w:rsidRPr="000D6294" w:rsidRDefault="00C92F47" w:rsidP="00C508EB">
      <w:pPr>
        <w:numPr>
          <w:ilvl w:val="0"/>
          <w:numId w:val="21"/>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Church World Service</w:t>
      </w:r>
      <w:r w:rsidR="00C508EB" w:rsidRPr="000D6294">
        <w:rPr>
          <w:rFonts w:eastAsia="Times"/>
          <w:color w:val="auto"/>
          <w:sz w:val="20"/>
          <w:szCs w:val="20"/>
          <w:lang w:val="en-GB"/>
        </w:rPr>
        <w:t xml:space="preserve"> reserves the right to make regular market comparisons of other vendors to ascertain that we are receiving the best and most competitive price.</w:t>
      </w:r>
    </w:p>
    <w:p w14:paraId="5108AA92" w14:textId="56CF21BD" w:rsidR="00C508EB" w:rsidRPr="000D6294" w:rsidRDefault="00C508EB" w:rsidP="00C508EB">
      <w:pPr>
        <w:numPr>
          <w:ilvl w:val="0"/>
          <w:numId w:val="21"/>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The service provider/s shall maintain true &amp; correct records in connection with the goods to be supplied to </w:t>
      </w:r>
      <w:r w:rsidR="00C92F47" w:rsidRPr="000D6294">
        <w:rPr>
          <w:rFonts w:eastAsia="Times"/>
          <w:color w:val="auto"/>
          <w:sz w:val="20"/>
          <w:szCs w:val="20"/>
          <w:lang w:val="en-GB"/>
        </w:rPr>
        <w:t>Church World Service</w:t>
      </w:r>
      <w:r w:rsidRPr="000D6294">
        <w:rPr>
          <w:rFonts w:eastAsia="Times"/>
          <w:color w:val="auto"/>
          <w:sz w:val="20"/>
          <w:szCs w:val="20"/>
          <w:lang w:val="en-GB"/>
        </w:rPr>
        <w:t>.</w:t>
      </w:r>
    </w:p>
    <w:p w14:paraId="314202A4" w14:textId="77777777" w:rsidR="00A8483C" w:rsidRPr="000D6294" w:rsidRDefault="00A8483C" w:rsidP="00C508EB">
      <w:pPr>
        <w:tabs>
          <w:tab w:val="left" w:pos="1707"/>
        </w:tabs>
        <w:spacing w:after="0" w:line="240" w:lineRule="auto"/>
        <w:ind w:left="360"/>
        <w:contextualSpacing/>
        <w:jc w:val="both"/>
        <w:rPr>
          <w:rFonts w:eastAsia="Times"/>
          <w:b/>
          <w:color w:val="auto"/>
          <w:sz w:val="20"/>
          <w:szCs w:val="20"/>
          <w:lang w:val="en-GB"/>
        </w:rPr>
      </w:pPr>
    </w:p>
    <w:p w14:paraId="54848545" w14:textId="53925E8C" w:rsidR="00C508EB" w:rsidRPr="000D6294" w:rsidRDefault="00C508EB" w:rsidP="00C508EB">
      <w:pPr>
        <w:tabs>
          <w:tab w:val="left" w:pos="1707"/>
        </w:tabs>
        <w:spacing w:after="0" w:line="240" w:lineRule="auto"/>
        <w:ind w:left="360"/>
        <w:contextualSpacing/>
        <w:jc w:val="both"/>
        <w:rPr>
          <w:rFonts w:eastAsia="Times"/>
          <w:b/>
          <w:color w:val="auto"/>
          <w:sz w:val="20"/>
          <w:szCs w:val="20"/>
          <w:lang w:val="en-GB"/>
        </w:rPr>
      </w:pPr>
      <w:r w:rsidRPr="000D6294">
        <w:rPr>
          <w:rFonts w:eastAsia="Times"/>
          <w:b/>
          <w:color w:val="auto"/>
          <w:sz w:val="20"/>
          <w:szCs w:val="20"/>
          <w:lang w:val="en-GB"/>
        </w:rPr>
        <w:t>2.6 Pertinent Information</w:t>
      </w:r>
    </w:p>
    <w:p w14:paraId="7AF986EC" w14:textId="77777777" w:rsidR="00C508EB" w:rsidRPr="000D6294" w:rsidRDefault="00C508EB" w:rsidP="00C508EB">
      <w:pPr>
        <w:tabs>
          <w:tab w:val="left" w:pos="1707"/>
        </w:tabs>
        <w:spacing w:after="0" w:line="240" w:lineRule="auto"/>
        <w:ind w:left="720"/>
        <w:contextualSpacing/>
        <w:jc w:val="both"/>
        <w:rPr>
          <w:rFonts w:eastAsia="Times"/>
          <w:b/>
          <w:color w:val="auto"/>
          <w:sz w:val="20"/>
          <w:szCs w:val="20"/>
          <w:lang w:val="en-GB"/>
        </w:rPr>
      </w:pPr>
    </w:p>
    <w:p w14:paraId="51BA0A4A" w14:textId="60757BF8" w:rsidR="00C508EB" w:rsidRPr="000D6294" w:rsidRDefault="00C92F47" w:rsidP="00C508EB">
      <w:pPr>
        <w:tabs>
          <w:tab w:val="left" w:pos="1707"/>
        </w:tabs>
        <w:spacing w:after="0" w:line="240" w:lineRule="auto"/>
        <w:ind w:left="720"/>
        <w:contextualSpacing/>
        <w:jc w:val="both"/>
        <w:rPr>
          <w:rFonts w:eastAsia="Times"/>
          <w:color w:val="auto"/>
          <w:sz w:val="20"/>
          <w:szCs w:val="20"/>
          <w:lang w:val="en-GB"/>
        </w:rPr>
      </w:pPr>
      <w:r w:rsidRPr="000D6294">
        <w:rPr>
          <w:rFonts w:eastAsia="Times"/>
          <w:color w:val="auto"/>
          <w:sz w:val="20"/>
          <w:szCs w:val="20"/>
          <w:lang w:val="en-GB"/>
        </w:rPr>
        <w:t>Church World Service</w:t>
      </w:r>
      <w:r w:rsidR="00C508EB" w:rsidRPr="000D6294">
        <w:rPr>
          <w:rFonts w:eastAsia="Times"/>
          <w:color w:val="auto"/>
          <w:sz w:val="20"/>
          <w:szCs w:val="20"/>
          <w:lang w:val="en-GB"/>
        </w:rPr>
        <w:t xml:space="preserve"> is not bound to select any of the </w:t>
      </w:r>
      <w:r w:rsidR="007B04D9" w:rsidRPr="000D6294">
        <w:rPr>
          <w:rFonts w:eastAsia="Times"/>
          <w:color w:val="auto"/>
          <w:sz w:val="20"/>
          <w:szCs w:val="20"/>
          <w:lang w:val="en-GB"/>
        </w:rPr>
        <w:t>firms’</w:t>
      </w:r>
      <w:r w:rsidR="00C508EB" w:rsidRPr="000D6294">
        <w:rPr>
          <w:rFonts w:eastAsia="Times"/>
          <w:color w:val="auto"/>
          <w:sz w:val="20"/>
          <w:szCs w:val="20"/>
          <w:lang w:val="en-GB"/>
        </w:rPr>
        <w:t xml:space="preserve"> submitting bids and does not bind itself in any way to select the firm offering the lowest price. The contract will be awarded to the bid considered most responsive to the needs, as well as conforming to </w:t>
      </w:r>
      <w:r w:rsidRPr="000D6294">
        <w:rPr>
          <w:rFonts w:eastAsia="Times"/>
          <w:color w:val="auto"/>
          <w:sz w:val="20"/>
          <w:szCs w:val="20"/>
          <w:lang w:val="en-GB"/>
        </w:rPr>
        <w:t>Church World Service</w:t>
      </w:r>
      <w:r w:rsidR="00C508EB" w:rsidRPr="000D6294">
        <w:rPr>
          <w:rFonts w:eastAsia="Times"/>
          <w:color w:val="auto"/>
          <w:sz w:val="20"/>
          <w:szCs w:val="20"/>
          <w:lang w:val="en-GB"/>
        </w:rPr>
        <w:t>’s general principles, including economy and efficiency and best value for money.</w:t>
      </w:r>
    </w:p>
    <w:p w14:paraId="69298AC7" w14:textId="77777777" w:rsidR="00C508EB" w:rsidRPr="000D6294" w:rsidRDefault="00C508EB" w:rsidP="00C508EB">
      <w:pPr>
        <w:tabs>
          <w:tab w:val="left" w:pos="1707"/>
        </w:tabs>
        <w:spacing w:after="0" w:line="240" w:lineRule="auto"/>
        <w:ind w:left="720"/>
        <w:contextualSpacing/>
        <w:jc w:val="both"/>
        <w:rPr>
          <w:rFonts w:eastAsia="Times"/>
          <w:b/>
          <w:color w:val="auto"/>
          <w:sz w:val="20"/>
          <w:szCs w:val="20"/>
          <w:lang w:val="en-GB"/>
        </w:rPr>
      </w:pPr>
    </w:p>
    <w:p w14:paraId="79BDE296" w14:textId="77777777" w:rsidR="00C508EB" w:rsidRPr="000D6294" w:rsidRDefault="00C508EB"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0D6294">
        <w:rPr>
          <w:rFonts w:eastAsia="Times"/>
          <w:b/>
          <w:color w:val="auto"/>
          <w:sz w:val="20"/>
          <w:szCs w:val="20"/>
          <w:lang w:val="en-GB"/>
        </w:rPr>
        <w:t>Corporate Social Responsibility</w:t>
      </w:r>
    </w:p>
    <w:p w14:paraId="04AA7CB9" w14:textId="77777777" w:rsidR="00C508EB" w:rsidRPr="000D6294" w:rsidRDefault="00C508EB" w:rsidP="00C508EB">
      <w:pPr>
        <w:tabs>
          <w:tab w:val="left" w:pos="1707"/>
        </w:tabs>
        <w:spacing w:after="0" w:line="240" w:lineRule="auto"/>
        <w:ind w:left="720"/>
        <w:contextualSpacing/>
        <w:jc w:val="both"/>
        <w:rPr>
          <w:rFonts w:eastAsia="Times"/>
          <w:b/>
          <w:color w:val="auto"/>
          <w:sz w:val="20"/>
          <w:szCs w:val="20"/>
          <w:lang w:val="en-GB"/>
        </w:rPr>
      </w:pPr>
    </w:p>
    <w:p w14:paraId="1B7F6BCC" w14:textId="64EA1A48" w:rsidR="00C508EB" w:rsidRPr="000D6294" w:rsidRDefault="00C508EB" w:rsidP="00C508EB">
      <w:pPr>
        <w:tabs>
          <w:tab w:val="left" w:pos="1707"/>
        </w:tabs>
        <w:spacing w:after="0" w:line="240" w:lineRule="auto"/>
        <w:ind w:left="720"/>
        <w:contextualSpacing/>
        <w:jc w:val="both"/>
        <w:rPr>
          <w:rFonts w:eastAsia="Times"/>
          <w:color w:val="auto"/>
          <w:sz w:val="20"/>
          <w:szCs w:val="20"/>
          <w:lang w:val="en-GB"/>
        </w:rPr>
      </w:pPr>
      <w:r w:rsidRPr="000D6294">
        <w:rPr>
          <w:rFonts w:eastAsia="Times"/>
          <w:b/>
          <w:color w:val="auto"/>
          <w:sz w:val="20"/>
          <w:szCs w:val="20"/>
          <w:lang w:val="en-GB"/>
        </w:rPr>
        <w:t xml:space="preserve">Social standards: </w:t>
      </w:r>
      <w:r w:rsidRPr="000D6294">
        <w:rPr>
          <w:rFonts w:eastAsia="Times"/>
          <w:color w:val="auto"/>
          <w:sz w:val="20"/>
          <w:szCs w:val="20"/>
          <w:lang w:val="en-GB"/>
        </w:rPr>
        <w:t xml:space="preserve">sellers either working or seeking to work with </w:t>
      </w:r>
      <w:r w:rsidR="00C92F47" w:rsidRPr="000D6294">
        <w:rPr>
          <w:rFonts w:eastAsia="Times"/>
          <w:color w:val="auto"/>
          <w:sz w:val="20"/>
          <w:szCs w:val="20"/>
          <w:lang w:val="en-GB"/>
        </w:rPr>
        <w:t>Church World Service</w:t>
      </w:r>
      <w:r w:rsidRPr="000D6294">
        <w:rPr>
          <w:rFonts w:eastAsia="Times"/>
          <w:color w:val="auto"/>
          <w:sz w:val="20"/>
          <w:szCs w:val="20"/>
          <w:lang w:val="en-GB"/>
        </w:rPr>
        <w:t xml:space="preserve"> must commit to respect internationally recognized human rights principles and labour standards, vendors or service providers must;</w:t>
      </w:r>
    </w:p>
    <w:p w14:paraId="0257397F" w14:textId="77777777" w:rsidR="00C508EB" w:rsidRPr="000D6294" w:rsidRDefault="00C508EB" w:rsidP="00C508EB">
      <w:pPr>
        <w:numPr>
          <w:ilvl w:val="0"/>
          <w:numId w:val="23"/>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Conduct their business in respect of fundamental human rights and be in no way complicit in human rights abuses.</w:t>
      </w:r>
    </w:p>
    <w:p w14:paraId="67455C14" w14:textId="77777777" w:rsidR="00C508EB" w:rsidRPr="000D6294" w:rsidRDefault="00C508EB" w:rsidP="00C508EB">
      <w:pPr>
        <w:numPr>
          <w:ilvl w:val="0"/>
          <w:numId w:val="23"/>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Uphold the abolition of all forms of forced labour.</w:t>
      </w:r>
    </w:p>
    <w:p w14:paraId="6AEA6C24" w14:textId="77777777" w:rsidR="00C508EB" w:rsidRPr="000D6294" w:rsidRDefault="00C508EB" w:rsidP="00C508EB">
      <w:pPr>
        <w:numPr>
          <w:ilvl w:val="0"/>
          <w:numId w:val="23"/>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Uphold effective elimination of child labour.</w:t>
      </w:r>
    </w:p>
    <w:p w14:paraId="3E43A21B" w14:textId="77777777" w:rsidR="00C508EB" w:rsidRPr="000D6294" w:rsidRDefault="00C508EB" w:rsidP="00C508EB">
      <w:pPr>
        <w:numPr>
          <w:ilvl w:val="0"/>
          <w:numId w:val="23"/>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Guarantee a safe working environment for employees.</w:t>
      </w:r>
    </w:p>
    <w:p w14:paraId="43AEB78E" w14:textId="77777777" w:rsidR="00C508EB" w:rsidRPr="000D6294" w:rsidRDefault="00C508EB" w:rsidP="00C508EB">
      <w:pPr>
        <w:tabs>
          <w:tab w:val="left" w:pos="1707"/>
        </w:tabs>
        <w:spacing w:after="0" w:line="240" w:lineRule="auto"/>
        <w:ind w:left="1080"/>
        <w:contextualSpacing/>
        <w:jc w:val="both"/>
        <w:rPr>
          <w:rFonts w:eastAsia="Times"/>
          <w:color w:val="auto"/>
          <w:sz w:val="20"/>
          <w:szCs w:val="20"/>
          <w:lang w:val="en-GB"/>
        </w:rPr>
      </w:pPr>
    </w:p>
    <w:p w14:paraId="20C4A2F2" w14:textId="77777777" w:rsidR="00C508EB" w:rsidRPr="000A2507" w:rsidRDefault="00C508EB" w:rsidP="00C508EB">
      <w:pPr>
        <w:pBdr>
          <w:top w:val="nil"/>
          <w:left w:val="nil"/>
          <w:bottom w:val="nil"/>
          <w:right w:val="nil"/>
          <w:between w:val="nil"/>
        </w:pBdr>
        <w:tabs>
          <w:tab w:val="left" w:pos="1707"/>
        </w:tabs>
        <w:ind w:left="708"/>
        <w:jc w:val="both"/>
        <w:rPr>
          <w:b/>
          <w:color w:val="auto"/>
          <w:sz w:val="20"/>
          <w:szCs w:val="20"/>
          <w:lang w:eastAsia="en-GB"/>
        </w:rPr>
      </w:pPr>
      <w:r w:rsidRPr="000A2507">
        <w:rPr>
          <w:b/>
          <w:color w:val="auto"/>
          <w:sz w:val="20"/>
          <w:szCs w:val="20"/>
          <w:lang w:eastAsia="en-GB"/>
        </w:rPr>
        <w:t>Environmental considerations.</w:t>
      </w:r>
    </w:p>
    <w:p w14:paraId="32ABE805" w14:textId="712FCF65" w:rsidR="00C508EB" w:rsidRPr="000A2507" w:rsidRDefault="00C508EB" w:rsidP="00C508EB">
      <w:pPr>
        <w:pBdr>
          <w:top w:val="nil"/>
          <w:left w:val="nil"/>
          <w:bottom w:val="nil"/>
          <w:right w:val="nil"/>
          <w:between w:val="nil"/>
        </w:pBdr>
        <w:tabs>
          <w:tab w:val="left" w:pos="1707"/>
        </w:tabs>
        <w:ind w:left="708"/>
        <w:jc w:val="both"/>
        <w:rPr>
          <w:b/>
          <w:color w:val="auto"/>
          <w:sz w:val="20"/>
          <w:szCs w:val="20"/>
          <w:lang w:eastAsia="en-GB"/>
        </w:rPr>
      </w:pPr>
      <w:r w:rsidRPr="000A2507">
        <w:rPr>
          <w:color w:val="auto"/>
          <w:sz w:val="20"/>
          <w:szCs w:val="20"/>
          <w:lang w:eastAsia="en-GB"/>
        </w:rPr>
        <w:t xml:space="preserve">Whenever possible and economically viable, </w:t>
      </w:r>
      <w:r w:rsidR="00C92F47" w:rsidRPr="000A2507">
        <w:rPr>
          <w:color w:val="auto"/>
          <w:sz w:val="20"/>
          <w:szCs w:val="20"/>
          <w:lang w:eastAsia="en-GB"/>
        </w:rPr>
        <w:t>Church World Service</w:t>
      </w:r>
      <w:r w:rsidRPr="000A2507">
        <w:rPr>
          <w:color w:val="auto"/>
          <w:sz w:val="20"/>
          <w:szCs w:val="20"/>
          <w:lang w:eastAsia="en-GB"/>
        </w:rPr>
        <w:t xml:space="preserve"> shall seek to procure goods and services that lessen the burden on the environment. The vendor’s environmental performance shall be based on the following criteria:</w:t>
      </w:r>
    </w:p>
    <w:p w14:paraId="07F0D3F3" w14:textId="3DFE2D78" w:rsidR="00C508EB" w:rsidRPr="000D6294" w:rsidRDefault="00C508EB" w:rsidP="00C508EB">
      <w:pPr>
        <w:numPr>
          <w:ilvl w:val="0"/>
          <w:numId w:val="24"/>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Environmental policy, committing the vendor to reduce environmental </w:t>
      </w:r>
      <w:r w:rsidR="007B04D9" w:rsidRPr="000D6294">
        <w:rPr>
          <w:rFonts w:eastAsia="Times"/>
          <w:color w:val="auto"/>
          <w:sz w:val="20"/>
          <w:szCs w:val="20"/>
          <w:lang w:val="en-GB"/>
        </w:rPr>
        <w:t>impacts.</w:t>
      </w:r>
    </w:p>
    <w:p w14:paraId="3CFFB35F" w14:textId="77777777" w:rsidR="00C508EB" w:rsidRPr="000D6294" w:rsidRDefault="00C508EB" w:rsidP="00C508EB">
      <w:pPr>
        <w:numPr>
          <w:ilvl w:val="0"/>
          <w:numId w:val="24"/>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Resources dedicated to environmental management (dedicated function or team).</w:t>
      </w:r>
    </w:p>
    <w:p w14:paraId="30178EC7" w14:textId="610E3BEB" w:rsidR="00C508EB" w:rsidRPr="000D6294" w:rsidRDefault="00C508EB" w:rsidP="00C508EB">
      <w:pPr>
        <w:numPr>
          <w:ilvl w:val="0"/>
          <w:numId w:val="24"/>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Implementation of an environmental management system.</w:t>
      </w:r>
    </w:p>
    <w:p w14:paraId="7A1D80A8" w14:textId="77777777" w:rsidR="00203DF4" w:rsidRPr="000D6294" w:rsidRDefault="00203DF4" w:rsidP="00203DF4">
      <w:pPr>
        <w:pBdr>
          <w:top w:val="nil"/>
          <w:left w:val="nil"/>
          <w:bottom w:val="nil"/>
          <w:right w:val="nil"/>
          <w:between w:val="nil"/>
        </w:pBdr>
        <w:tabs>
          <w:tab w:val="left" w:pos="1707"/>
        </w:tabs>
        <w:spacing w:after="0" w:line="240" w:lineRule="auto"/>
        <w:ind w:left="1068"/>
        <w:contextualSpacing/>
        <w:jc w:val="both"/>
        <w:rPr>
          <w:rFonts w:eastAsia="Times"/>
          <w:color w:val="auto"/>
          <w:sz w:val="20"/>
          <w:szCs w:val="20"/>
          <w:lang w:val="en-GB"/>
        </w:rPr>
      </w:pPr>
    </w:p>
    <w:p w14:paraId="12CD2C55" w14:textId="77777777" w:rsidR="00C508EB" w:rsidRPr="000D6294" w:rsidRDefault="00C508EB"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0D6294">
        <w:rPr>
          <w:rFonts w:eastAsia="Times"/>
          <w:b/>
          <w:color w:val="auto"/>
          <w:sz w:val="20"/>
          <w:szCs w:val="20"/>
          <w:lang w:val="en-GB"/>
        </w:rPr>
        <w:t>Code of Conduct clause:</w:t>
      </w:r>
    </w:p>
    <w:p w14:paraId="642A69A8" w14:textId="77777777" w:rsidR="00C508EB" w:rsidRPr="000D6294" w:rsidRDefault="00C508EB" w:rsidP="00C508EB">
      <w:pPr>
        <w:tabs>
          <w:tab w:val="left" w:pos="1707"/>
        </w:tabs>
        <w:spacing w:after="0" w:line="240" w:lineRule="auto"/>
        <w:ind w:left="720"/>
        <w:contextualSpacing/>
        <w:jc w:val="both"/>
        <w:rPr>
          <w:rFonts w:eastAsia="Times"/>
          <w:b/>
          <w:color w:val="auto"/>
          <w:sz w:val="20"/>
          <w:szCs w:val="20"/>
          <w:lang w:val="en-GB"/>
        </w:rPr>
      </w:pPr>
    </w:p>
    <w:p w14:paraId="4A243563" w14:textId="3B7153B7" w:rsidR="00C508EB" w:rsidRPr="000D6294" w:rsidRDefault="00C508EB" w:rsidP="00C508EB">
      <w:pPr>
        <w:pBdr>
          <w:top w:val="nil"/>
          <w:left w:val="nil"/>
          <w:bottom w:val="nil"/>
          <w:right w:val="nil"/>
          <w:between w:val="nil"/>
        </w:pBdr>
        <w:tabs>
          <w:tab w:val="left" w:pos="1707"/>
        </w:tabs>
        <w:jc w:val="both"/>
        <w:rPr>
          <w:sz w:val="20"/>
          <w:szCs w:val="20"/>
          <w:lang w:eastAsia="en-GB"/>
        </w:rPr>
      </w:pPr>
      <w:r w:rsidRPr="000D6294">
        <w:rPr>
          <w:b/>
          <w:sz w:val="20"/>
          <w:szCs w:val="20"/>
          <w:lang w:eastAsia="en-GB"/>
        </w:rPr>
        <w:t>Principles of Conduct Clause</w:t>
      </w:r>
      <w:r w:rsidRPr="000A2507">
        <w:rPr>
          <w:b/>
          <w:color w:val="auto"/>
          <w:sz w:val="20"/>
          <w:szCs w:val="20"/>
          <w:lang w:eastAsia="en-GB"/>
        </w:rPr>
        <w:t>:</w:t>
      </w:r>
      <w:r w:rsidRPr="000A2507">
        <w:rPr>
          <w:color w:val="auto"/>
          <w:sz w:val="20"/>
          <w:szCs w:val="20"/>
          <w:lang w:eastAsia="en-GB"/>
        </w:rPr>
        <w:t xml:space="preserve"> Vendors seeking to work with </w:t>
      </w:r>
      <w:r w:rsidR="00C92F47" w:rsidRPr="000A2507">
        <w:rPr>
          <w:color w:val="auto"/>
          <w:sz w:val="20"/>
          <w:szCs w:val="20"/>
          <w:lang w:eastAsia="en-GB"/>
        </w:rPr>
        <w:t>Church World Service</w:t>
      </w:r>
      <w:r w:rsidRPr="000A2507">
        <w:rPr>
          <w:color w:val="auto"/>
          <w:sz w:val="20"/>
          <w:szCs w:val="20"/>
          <w:lang w:eastAsia="en-GB"/>
        </w:rPr>
        <w:t xml:space="preserve"> shall respect the following principles:</w:t>
      </w:r>
    </w:p>
    <w:p w14:paraId="6A20EB42" w14:textId="37F5023A" w:rsidR="00C508EB" w:rsidRPr="000D6294" w:rsidRDefault="00C508EB" w:rsidP="00C508EB">
      <w:pPr>
        <w:numPr>
          <w:ilvl w:val="0"/>
          <w:numId w:val="25"/>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Business Ethics: Vendor is expected to maintain the highest degree of business ethics when working with </w:t>
      </w:r>
      <w:r w:rsidR="00C92F47" w:rsidRPr="000D6294">
        <w:rPr>
          <w:rFonts w:eastAsia="Times"/>
          <w:color w:val="auto"/>
          <w:sz w:val="20"/>
          <w:szCs w:val="20"/>
          <w:lang w:val="en-GB"/>
        </w:rPr>
        <w:t>Church World Service</w:t>
      </w:r>
      <w:r w:rsidRPr="000D6294">
        <w:rPr>
          <w:rFonts w:eastAsia="Times"/>
          <w:color w:val="auto"/>
          <w:sz w:val="20"/>
          <w:szCs w:val="20"/>
          <w:lang w:val="en-GB"/>
        </w:rPr>
        <w:t xml:space="preserve">. </w:t>
      </w:r>
    </w:p>
    <w:p w14:paraId="0BEE2A15" w14:textId="77777777" w:rsidR="00C508EB" w:rsidRPr="000D6294" w:rsidRDefault="00C508EB" w:rsidP="00C508EB">
      <w:pPr>
        <w:numPr>
          <w:ilvl w:val="0"/>
          <w:numId w:val="25"/>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Transparency of information provision: Vendor shall not be involved in any fraudulent activities, misrepresent information or facts for the purpose of influencing the selection and contract awarding process in its favour. No form of canvassing is allowed.</w:t>
      </w:r>
    </w:p>
    <w:p w14:paraId="4AD118B5" w14:textId="3DA3EB56" w:rsidR="00C508EB" w:rsidRPr="000D6294" w:rsidRDefault="00C508EB" w:rsidP="00C508EB">
      <w:pPr>
        <w:numPr>
          <w:ilvl w:val="0"/>
          <w:numId w:val="25"/>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Fair competition: Vendor shall not be involved in any corrupt, </w:t>
      </w:r>
      <w:r w:rsidR="00D25D66" w:rsidRPr="000D6294">
        <w:rPr>
          <w:rFonts w:eastAsia="Times"/>
          <w:color w:val="auto"/>
          <w:sz w:val="20"/>
          <w:szCs w:val="20"/>
          <w:lang w:val="en-GB"/>
        </w:rPr>
        <w:t>collusive,</w:t>
      </w:r>
      <w:r w:rsidRPr="000D6294">
        <w:rPr>
          <w:rFonts w:eastAsia="Times"/>
          <w:color w:val="auto"/>
          <w:sz w:val="20"/>
          <w:szCs w:val="20"/>
          <w:lang w:val="en-GB"/>
        </w:rPr>
        <w:t xml:space="preserve"> or coercive practices.</w:t>
      </w:r>
    </w:p>
    <w:p w14:paraId="6C5D8792" w14:textId="54C13896" w:rsidR="00C508EB" w:rsidRPr="00931B46" w:rsidRDefault="00C508EB" w:rsidP="00203DF4">
      <w:pPr>
        <w:numPr>
          <w:ilvl w:val="0"/>
          <w:numId w:val="25"/>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Officials not to benefit: The Vendor represents and warrants that no official of </w:t>
      </w:r>
      <w:r w:rsidR="00C92F47" w:rsidRPr="000D6294">
        <w:rPr>
          <w:rFonts w:eastAsia="Times"/>
          <w:color w:val="auto"/>
          <w:sz w:val="20"/>
          <w:szCs w:val="20"/>
          <w:lang w:val="en-GB"/>
        </w:rPr>
        <w:t>Church World Service</w:t>
      </w:r>
      <w:r w:rsidRPr="000D6294">
        <w:rPr>
          <w:rFonts w:eastAsia="Times"/>
          <w:color w:val="auto"/>
          <w:sz w:val="20"/>
          <w:szCs w:val="20"/>
          <w:lang w:val="en-GB"/>
        </w:rPr>
        <w:t xml:space="preserve"> has been, or shall be, admitted by the Vendor to any direct or indirect benefit arising from this Request for proposal, Purchase Order / </w:t>
      </w:r>
      <w:r w:rsidR="00D25D66" w:rsidRPr="000D6294">
        <w:rPr>
          <w:rFonts w:eastAsia="Times"/>
          <w:color w:val="auto"/>
          <w:sz w:val="20"/>
          <w:szCs w:val="20"/>
          <w:lang w:val="en-GB"/>
        </w:rPr>
        <w:t>Contract,</w:t>
      </w:r>
      <w:r w:rsidRPr="000D6294">
        <w:rPr>
          <w:rFonts w:eastAsia="Times"/>
          <w:color w:val="auto"/>
          <w:sz w:val="20"/>
          <w:szCs w:val="20"/>
          <w:lang w:val="en-GB"/>
        </w:rPr>
        <w:t xml:space="preserve"> or the award thereof. The Vendor agrees that breach of this provision is a breach of an essential term of this Purchase Order/Contract.</w:t>
      </w:r>
    </w:p>
    <w:p w14:paraId="5B26D4A3" w14:textId="13D93BBB" w:rsidR="00C508EB" w:rsidRPr="00931B46" w:rsidRDefault="00C508EB" w:rsidP="00C508EB">
      <w:pPr>
        <w:pBdr>
          <w:top w:val="nil"/>
          <w:left w:val="nil"/>
          <w:bottom w:val="nil"/>
          <w:right w:val="nil"/>
          <w:between w:val="nil"/>
        </w:pBdr>
        <w:tabs>
          <w:tab w:val="left" w:pos="1707"/>
        </w:tabs>
        <w:ind w:left="708"/>
        <w:rPr>
          <w:noProof/>
          <w:color w:val="auto"/>
          <w:sz w:val="20"/>
          <w:szCs w:val="20"/>
          <w:lang w:eastAsia="en-GB"/>
        </w:rPr>
      </w:pPr>
      <w:r w:rsidRPr="00931B46">
        <w:rPr>
          <w:color w:val="auto"/>
          <w:sz w:val="20"/>
          <w:szCs w:val="20"/>
          <w:lang w:eastAsia="en-GB"/>
        </w:rPr>
        <w:t xml:space="preserve">If at any time during the registration or procurement process </w:t>
      </w:r>
      <w:r w:rsidR="00C92F47" w:rsidRPr="00931B46">
        <w:rPr>
          <w:color w:val="auto"/>
          <w:sz w:val="20"/>
          <w:szCs w:val="20"/>
          <w:lang w:eastAsia="en-GB"/>
        </w:rPr>
        <w:t>Church World Service</w:t>
      </w:r>
      <w:r w:rsidRPr="00931B46">
        <w:rPr>
          <w:color w:val="auto"/>
          <w:sz w:val="20"/>
          <w:szCs w:val="20"/>
          <w:lang w:eastAsia="en-GB"/>
        </w:rPr>
        <w:t xml:space="preserve"> determines that the vendor is in violation of the above-mentioned principles, that vendor’s request for registration or bid will be rejected as ineligible.  All costs in relation to the cancellation of contracts shall be borne by the vendor.</w:t>
      </w:r>
    </w:p>
    <w:p w14:paraId="7BB860EE" w14:textId="77777777" w:rsidR="00C508EB" w:rsidRPr="000D6294" w:rsidRDefault="00C508EB"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b/>
          <w:color w:val="auto"/>
          <w:sz w:val="20"/>
          <w:szCs w:val="20"/>
          <w:lang w:val="en-GB"/>
        </w:rPr>
        <w:lastRenderedPageBreak/>
        <w:t>Pricing</w:t>
      </w:r>
    </w:p>
    <w:p w14:paraId="6B6B83FE" w14:textId="77777777" w:rsidR="00C508EB" w:rsidRPr="00931B46" w:rsidRDefault="00C508EB" w:rsidP="00C508EB">
      <w:pPr>
        <w:pBdr>
          <w:top w:val="nil"/>
          <w:left w:val="nil"/>
          <w:bottom w:val="nil"/>
          <w:right w:val="nil"/>
          <w:between w:val="nil"/>
        </w:pBdr>
        <w:tabs>
          <w:tab w:val="left" w:pos="1707"/>
        </w:tabs>
        <w:jc w:val="both"/>
        <w:rPr>
          <w:color w:val="auto"/>
          <w:sz w:val="20"/>
          <w:szCs w:val="20"/>
          <w:lang w:eastAsia="en-GB"/>
        </w:rPr>
      </w:pPr>
      <w:r w:rsidRPr="00931B46">
        <w:rPr>
          <w:color w:val="auto"/>
          <w:sz w:val="20"/>
          <w:szCs w:val="20"/>
          <w:lang w:eastAsia="en-GB"/>
        </w:rPr>
        <w:t xml:space="preserve">  Your offer should clearly state the following.</w:t>
      </w:r>
    </w:p>
    <w:p w14:paraId="16B39918" w14:textId="77777777" w:rsidR="00C508EB" w:rsidRPr="000D6294" w:rsidRDefault="00C508EB" w:rsidP="00C508EB">
      <w:pPr>
        <w:numPr>
          <w:ilvl w:val="0"/>
          <w:numId w:val="22"/>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Net price exclusive of VAT</w:t>
      </w:r>
    </w:p>
    <w:p w14:paraId="0304DDE7" w14:textId="77777777" w:rsidR="00C508EB" w:rsidRPr="000D6294" w:rsidRDefault="00C508EB" w:rsidP="00C508EB">
      <w:pPr>
        <w:numPr>
          <w:ilvl w:val="0"/>
          <w:numId w:val="22"/>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VAT amount</w:t>
      </w:r>
    </w:p>
    <w:p w14:paraId="6CC19286" w14:textId="77777777" w:rsidR="00C508EB" w:rsidRPr="000D6294" w:rsidRDefault="00C508EB" w:rsidP="00C508EB">
      <w:pPr>
        <w:numPr>
          <w:ilvl w:val="0"/>
          <w:numId w:val="22"/>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Gross amount inclusive of VAT</w:t>
      </w:r>
    </w:p>
    <w:p w14:paraId="591F13F2" w14:textId="78419D55" w:rsidR="00C508EB" w:rsidRPr="000D6294" w:rsidRDefault="00C508EB" w:rsidP="00C508EB">
      <w:pPr>
        <w:numPr>
          <w:ilvl w:val="0"/>
          <w:numId w:val="22"/>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Full details of services offered</w:t>
      </w:r>
      <w:r w:rsidR="00935DCE" w:rsidRPr="000D6294">
        <w:rPr>
          <w:rFonts w:eastAsia="Times"/>
          <w:color w:val="auto"/>
          <w:sz w:val="20"/>
          <w:szCs w:val="20"/>
          <w:lang w:val="en-GB"/>
        </w:rPr>
        <w:t xml:space="preserve">/ goods </w:t>
      </w:r>
      <w:r w:rsidR="002C5D67" w:rsidRPr="000D6294">
        <w:rPr>
          <w:rFonts w:eastAsia="Times"/>
          <w:color w:val="auto"/>
          <w:sz w:val="20"/>
          <w:szCs w:val="20"/>
          <w:lang w:val="en-GB"/>
        </w:rPr>
        <w:t>supplied.</w:t>
      </w:r>
    </w:p>
    <w:p w14:paraId="184CFFA9" w14:textId="77777777" w:rsidR="00C508EB" w:rsidRPr="000D6294" w:rsidRDefault="00C508EB" w:rsidP="00C508EB">
      <w:pPr>
        <w:numPr>
          <w:ilvl w:val="0"/>
          <w:numId w:val="22"/>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Delivery and implementation period.</w:t>
      </w:r>
    </w:p>
    <w:p w14:paraId="5CF8BA94" w14:textId="7FE39128" w:rsidR="00C508EB" w:rsidRPr="000D6294" w:rsidRDefault="00C508EB" w:rsidP="00C508EB">
      <w:pPr>
        <w:numPr>
          <w:ilvl w:val="0"/>
          <w:numId w:val="22"/>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Payment terms and discounts for early payment, if you do not concur with </w:t>
      </w:r>
      <w:r w:rsidR="00C92F47" w:rsidRPr="000D6294">
        <w:rPr>
          <w:rFonts w:eastAsia="Times"/>
          <w:color w:val="auto"/>
          <w:sz w:val="20"/>
          <w:szCs w:val="20"/>
          <w:lang w:val="en-GB"/>
        </w:rPr>
        <w:t>Church World Service</w:t>
      </w:r>
      <w:r w:rsidRPr="000D6294">
        <w:rPr>
          <w:rFonts w:eastAsia="Times"/>
          <w:color w:val="auto"/>
          <w:sz w:val="20"/>
          <w:szCs w:val="20"/>
          <w:lang w:val="en-GB"/>
        </w:rPr>
        <w:t xml:space="preserve"> standard payment terms.</w:t>
      </w:r>
    </w:p>
    <w:p w14:paraId="4D1AA4D8" w14:textId="77777777" w:rsidR="00C508EB" w:rsidRPr="000D6294" w:rsidRDefault="00C508EB" w:rsidP="00C508EB">
      <w:pPr>
        <w:tabs>
          <w:tab w:val="left" w:pos="1707"/>
        </w:tabs>
        <w:spacing w:after="0" w:line="240" w:lineRule="auto"/>
        <w:ind w:left="1440"/>
        <w:contextualSpacing/>
        <w:jc w:val="both"/>
        <w:rPr>
          <w:rFonts w:eastAsia="Times"/>
          <w:color w:val="auto"/>
          <w:sz w:val="20"/>
          <w:szCs w:val="20"/>
          <w:lang w:val="en-GB"/>
        </w:rPr>
      </w:pPr>
    </w:p>
    <w:p w14:paraId="1232CD96" w14:textId="77777777" w:rsidR="00C508EB" w:rsidRPr="000D6294" w:rsidRDefault="00C508EB"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0D6294">
        <w:rPr>
          <w:rFonts w:eastAsia="Times"/>
          <w:b/>
          <w:color w:val="auto"/>
          <w:sz w:val="20"/>
          <w:szCs w:val="20"/>
          <w:lang w:val="en-GB"/>
        </w:rPr>
        <w:t xml:space="preserve"> Price Validity</w:t>
      </w:r>
    </w:p>
    <w:p w14:paraId="4205A22C" w14:textId="77777777" w:rsidR="00C508EB" w:rsidRPr="00931B46" w:rsidRDefault="00C508EB" w:rsidP="00C508EB">
      <w:pPr>
        <w:pBdr>
          <w:top w:val="nil"/>
          <w:left w:val="nil"/>
          <w:bottom w:val="nil"/>
          <w:right w:val="nil"/>
          <w:between w:val="nil"/>
        </w:pBdr>
        <w:tabs>
          <w:tab w:val="left" w:pos="1707"/>
        </w:tabs>
        <w:jc w:val="both"/>
        <w:rPr>
          <w:b/>
          <w:color w:val="auto"/>
          <w:sz w:val="20"/>
          <w:szCs w:val="20"/>
          <w:lang w:eastAsia="en-GB"/>
        </w:rPr>
      </w:pPr>
      <w:r w:rsidRPr="00931B46">
        <w:rPr>
          <w:color w:val="auto"/>
          <w:sz w:val="20"/>
          <w:szCs w:val="20"/>
          <w:lang w:eastAsia="en-GB"/>
        </w:rPr>
        <w:t>Your offer must remain to be valid for 120 days until which time a Purchase Order/Contract if issued must be accepted by you.</w:t>
      </w:r>
    </w:p>
    <w:p w14:paraId="6D2B520A" w14:textId="77777777" w:rsidR="00C508EB" w:rsidRPr="000D6294" w:rsidRDefault="00C508EB"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0D6294">
        <w:rPr>
          <w:rFonts w:eastAsia="Times"/>
          <w:b/>
          <w:color w:val="auto"/>
          <w:sz w:val="20"/>
          <w:szCs w:val="20"/>
          <w:lang w:val="en-GB"/>
        </w:rPr>
        <w:t>General Terms and Conditions</w:t>
      </w:r>
    </w:p>
    <w:p w14:paraId="31F74497" w14:textId="77777777" w:rsidR="00C508EB" w:rsidRPr="000D6294" w:rsidRDefault="00C508EB" w:rsidP="00C508EB">
      <w:pPr>
        <w:tabs>
          <w:tab w:val="left" w:pos="1707"/>
        </w:tabs>
        <w:spacing w:after="0" w:line="240" w:lineRule="auto"/>
        <w:ind w:left="720"/>
        <w:contextualSpacing/>
        <w:jc w:val="both"/>
        <w:rPr>
          <w:rFonts w:eastAsia="Times"/>
          <w:b/>
          <w:color w:val="auto"/>
          <w:sz w:val="20"/>
          <w:szCs w:val="20"/>
          <w:lang w:val="en-GB"/>
        </w:rPr>
      </w:pPr>
    </w:p>
    <w:p w14:paraId="760F318A" w14:textId="7E9F47CF" w:rsidR="00C508EB" w:rsidRPr="000D6294" w:rsidRDefault="00C508EB" w:rsidP="00C508EB">
      <w:pPr>
        <w:tabs>
          <w:tab w:val="left" w:pos="1707"/>
        </w:tabs>
        <w:spacing w:after="0" w:line="240" w:lineRule="auto"/>
        <w:ind w:left="720"/>
        <w:contextualSpacing/>
        <w:jc w:val="both"/>
        <w:rPr>
          <w:rFonts w:eastAsia="Times"/>
          <w:b/>
          <w:color w:val="auto"/>
          <w:sz w:val="20"/>
          <w:szCs w:val="20"/>
          <w:lang w:val="en-GB"/>
        </w:rPr>
      </w:pPr>
      <w:r w:rsidRPr="000D6294">
        <w:rPr>
          <w:rFonts w:eastAsia="Times"/>
          <w:color w:val="auto"/>
          <w:sz w:val="20"/>
          <w:szCs w:val="20"/>
          <w:lang w:val="en-GB"/>
        </w:rPr>
        <w:t>Acceptance of your offer entails waiving by the seller of its General Conditions of sales. All terms and conditions not mentioned herein shall be governed by the buyers “Terms and General Conditions”</w:t>
      </w:r>
      <w:r w:rsidR="00474910" w:rsidRPr="000D6294">
        <w:rPr>
          <w:rFonts w:eastAsia="Times"/>
          <w:color w:val="auto"/>
          <w:sz w:val="20"/>
          <w:szCs w:val="20"/>
          <w:lang w:val="en-GB"/>
        </w:rPr>
        <w:t xml:space="preserve"> are </w:t>
      </w:r>
      <w:r w:rsidRPr="000D6294">
        <w:rPr>
          <w:rFonts w:eastAsia="Times"/>
          <w:color w:val="auto"/>
          <w:sz w:val="20"/>
          <w:szCs w:val="20"/>
          <w:lang w:val="en-GB"/>
        </w:rPr>
        <w:t>being considered as an integral part of the order. Submission of a bid confirms acceptance of the general terms and conditions by the vendor.</w:t>
      </w:r>
    </w:p>
    <w:p w14:paraId="3FEC6F6C" w14:textId="77777777" w:rsidR="00C508EB" w:rsidRPr="000D6294" w:rsidRDefault="00C508EB" w:rsidP="00C508EB">
      <w:pPr>
        <w:tabs>
          <w:tab w:val="left" w:pos="1707"/>
        </w:tabs>
        <w:spacing w:after="0" w:line="240" w:lineRule="auto"/>
        <w:ind w:left="720"/>
        <w:contextualSpacing/>
        <w:jc w:val="both"/>
        <w:rPr>
          <w:rFonts w:eastAsia="Times"/>
          <w:b/>
          <w:color w:val="auto"/>
          <w:sz w:val="20"/>
          <w:szCs w:val="20"/>
          <w:lang w:val="en-GB"/>
        </w:rPr>
      </w:pPr>
    </w:p>
    <w:p w14:paraId="6C7B5879" w14:textId="77777777" w:rsidR="00C508EB" w:rsidRPr="000D6294" w:rsidRDefault="00C508EB"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0D6294">
        <w:rPr>
          <w:rFonts w:eastAsia="Times"/>
          <w:b/>
          <w:color w:val="auto"/>
          <w:sz w:val="20"/>
          <w:szCs w:val="20"/>
          <w:lang w:val="en-GB"/>
        </w:rPr>
        <w:t>Payment Terms</w:t>
      </w:r>
    </w:p>
    <w:p w14:paraId="52FE1CC8" w14:textId="77777777" w:rsidR="00C508EB" w:rsidRPr="002A328D" w:rsidRDefault="00C508EB" w:rsidP="00C508EB">
      <w:pPr>
        <w:tabs>
          <w:tab w:val="left" w:pos="1707"/>
        </w:tabs>
        <w:spacing w:after="0" w:line="240" w:lineRule="auto"/>
        <w:ind w:left="720"/>
        <w:contextualSpacing/>
        <w:jc w:val="both"/>
        <w:rPr>
          <w:rFonts w:eastAsia="Times"/>
          <w:b/>
          <w:color w:val="auto"/>
          <w:sz w:val="20"/>
          <w:szCs w:val="20"/>
          <w:lang w:val="en-GB"/>
        </w:rPr>
      </w:pPr>
    </w:p>
    <w:p w14:paraId="79A30430" w14:textId="7AD33A29" w:rsidR="00C508EB" w:rsidRPr="002A328D" w:rsidRDefault="00C508EB" w:rsidP="00C508EB">
      <w:pPr>
        <w:tabs>
          <w:tab w:val="left" w:pos="1707"/>
        </w:tabs>
        <w:spacing w:after="0" w:line="240" w:lineRule="auto"/>
        <w:ind w:left="720"/>
        <w:contextualSpacing/>
        <w:jc w:val="both"/>
        <w:rPr>
          <w:rFonts w:eastAsia="Times"/>
          <w:b/>
          <w:color w:val="auto"/>
          <w:sz w:val="20"/>
          <w:szCs w:val="20"/>
          <w:lang w:val="en-GB"/>
        </w:rPr>
      </w:pPr>
      <w:r w:rsidRPr="002A328D">
        <w:rPr>
          <w:rFonts w:eastAsia="Times"/>
          <w:color w:val="auto"/>
          <w:sz w:val="20"/>
          <w:szCs w:val="20"/>
          <w:lang w:val="en-GB"/>
        </w:rPr>
        <w:t>By bank transfer within 30 days after receipt of invoice and confirmation of satisfactory receipt of services</w:t>
      </w:r>
      <w:r w:rsidR="00195E20" w:rsidRPr="002A328D">
        <w:rPr>
          <w:rFonts w:eastAsia="Times"/>
          <w:color w:val="auto"/>
          <w:sz w:val="20"/>
          <w:szCs w:val="20"/>
          <w:lang w:val="en-GB"/>
        </w:rPr>
        <w:t>/goods</w:t>
      </w:r>
      <w:r w:rsidRPr="002A328D">
        <w:rPr>
          <w:rFonts w:eastAsia="Times"/>
          <w:color w:val="auto"/>
          <w:sz w:val="20"/>
          <w:szCs w:val="20"/>
          <w:lang w:val="en-GB"/>
        </w:rPr>
        <w:t>.</w:t>
      </w:r>
    </w:p>
    <w:p w14:paraId="7DE495FA" w14:textId="77777777" w:rsidR="00C508EB" w:rsidRPr="002A328D" w:rsidRDefault="00C508EB" w:rsidP="00C508EB">
      <w:pPr>
        <w:spacing w:after="0" w:line="240" w:lineRule="auto"/>
        <w:ind w:left="720"/>
        <w:contextualSpacing/>
        <w:rPr>
          <w:rFonts w:eastAsia="Times"/>
          <w:b/>
          <w:color w:val="auto"/>
          <w:sz w:val="20"/>
          <w:szCs w:val="20"/>
          <w:lang w:val="en-GB"/>
        </w:rPr>
      </w:pPr>
    </w:p>
    <w:p w14:paraId="455A916E" w14:textId="77777777" w:rsidR="00C508EB" w:rsidRPr="002A328D" w:rsidRDefault="00C508EB"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2A328D">
        <w:rPr>
          <w:rFonts w:eastAsia="Times"/>
          <w:b/>
          <w:color w:val="auto"/>
          <w:sz w:val="20"/>
          <w:szCs w:val="20"/>
          <w:lang w:val="en-GB"/>
        </w:rPr>
        <w:t xml:space="preserve">Vendor Registration Form </w:t>
      </w:r>
    </w:p>
    <w:p w14:paraId="3E89FB4F" w14:textId="77777777" w:rsidR="00C508EB" w:rsidRPr="002A328D" w:rsidRDefault="00C508EB" w:rsidP="00C508EB">
      <w:pPr>
        <w:tabs>
          <w:tab w:val="left" w:pos="1707"/>
        </w:tabs>
        <w:spacing w:after="0" w:line="240" w:lineRule="auto"/>
        <w:ind w:left="720"/>
        <w:contextualSpacing/>
        <w:jc w:val="both"/>
        <w:rPr>
          <w:rFonts w:eastAsia="Times"/>
          <w:color w:val="auto"/>
          <w:sz w:val="20"/>
          <w:szCs w:val="20"/>
          <w:lang w:val="en-GB"/>
        </w:rPr>
      </w:pPr>
    </w:p>
    <w:p w14:paraId="4E7AD114" w14:textId="49D2B7CC" w:rsidR="00C508EB" w:rsidRPr="002A328D" w:rsidRDefault="00C508EB" w:rsidP="00C508EB">
      <w:pPr>
        <w:pBdr>
          <w:top w:val="nil"/>
          <w:left w:val="nil"/>
          <w:bottom w:val="nil"/>
          <w:right w:val="nil"/>
          <w:between w:val="nil"/>
        </w:pBdr>
        <w:tabs>
          <w:tab w:val="left" w:pos="1707"/>
        </w:tabs>
        <w:jc w:val="both"/>
        <w:rPr>
          <w:color w:val="auto"/>
          <w:sz w:val="20"/>
          <w:szCs w:val="20"/>
          <w:lang w:eastAsia="en-GB"/>
        </w:rPr>
      </w:pPr>
      <w:r w:rsidRPr="002A328D">
        <w:rPr>
          <w:color w:val="auto"/>
          <w:sz w:val="20"/>
          <w:szCs w:val="20"/>
          <w:lang w:eastAsia="en-GB"/>
        </w:rPr>
        <w:t xml:space="preserve">Vendors must be registered with </w:t>
      </w:r>
      <w:r w:rsidR="00C92F47" w:rsidRPr="002A328D">
        <w:rPr>
          <w:color w:val="auto"/>
          <w:sz w:val="20"/>
          <w:szCs w:val="20"/>
          <w:lang w:eastAsia="en-GB"/>
        </w:rPr>
        <w:t>Church World Service</w:t>
      </w:r>
      <w:r w:rsidRPr="002A328D">
        <w:rPr>
          <w:color w:val="auto"/>
          <w:sz w:val="20"/>
          <w:szCs w:val="20"/>
          <w:lang w:eastAsia="en-GB"/>
        </w:rPr>
        <w:t xml:space="preserve">. If you have issued to us your vendor registration form before, there is no need to re-submit. If, however you wish to update your registration with </w:t>
      </w:r>
      <w:r w:rsidR="00C92F47" w:rsidRPr="002A328D">
        <w:rPr>
          <w:color w:val="auto"/>
          <w:sz w:val="20"/>
          <w:szCs w:val="20"/>
          <w:lang w:eastAsia="en-GB"/>
        </w:rPr>
        <w:t>Church World Service</w:t>
      </w:r>
      <w:r w:rsidRPr="002A328D">
        <w:rPr>
          <w:color w:val="auto"/>
          <w:sz w:val="20"/>
          <w:szCs w:val="20"/>
          <w:lang w:eastAsia="en-GB"/>
        </w:rPr>
        <w:t xml:space="preserve"> you may send us the </w:t>
      </w:r>
      <w:r w:rsidR="002A328D" w:rsidRPr="002A328D">
        <w:rPr>
          <w:color w:val="auto"/>
          <w:sz w:val="20"/>
          <w:szCs w:val="20"/>
          <w:lang w:eastAsia="en-GB"/>
        </w:rPr>
        <w:t>following.</w:t>
      </w:r>
    </w:p>
    <w:p w14:paraId="58B3BBC3" w14:textId="77777777" w:rsidR="00C508EB" w:rsidRPr="002A328D" w:rsidRDefault="00C508EB" w:rsidP="00C508EB">
      <w:pPr>
        <w:numPr>
          <w:ilvl w:val="0"/>
          <w:numId w:val="21"/>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2A328D">
        <w:rPr>
          <w:rFonts w:eastAsia="Times"/>
          <w:color w:val="auto"/>
          <w:sz w:val="20"/>
          <w:szCs w:val="20"/>
          <w:lang w:val="en-GB"/>
        </w:rPr>
        <w:t>Updated Vendor registration form &amp; Updated Licenses</w:t>
      </w:r>
    </w:p>
    <w:p w14:paraId="02371D55" w14:textId="77777777" w:rsidR="00C508EB" w:rsidRPr="002A328D" w:rsidRDefault="00C508EB" w:rsidP="00C508EB">
      <w:pPr>
        <w:numPr>
          <w:ilvl w:val="0"/>
          <w:numId w:val="21"/>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2A328D">
        <w:rPr>
          <w:rFonts w:eastAsia="Times"/>
          <w:color w:val="auto"/>
          <w:sz w:val="20"/>
          <w:szCs w:val="20"/>
          <w:lang w:val="en-GB"/>
        </w:rPr>
        <w:t>Updated Solvency letter and financial statements.</w:t>
      </w:r>
    </w:p>
    <w:p w14:paraId="176CF22A" w14:textId="77777777" w:rsidR="00C508EB" w:rsidRPr="002A328D" w:rsidRDefault="00C508EB" w:rsidP="00C508EB">
      <w:pPr>
        <w:tabs>
          <w:tab w:val="left" w:pos="1707"/>
        </w:tabs>
        <w:spacing w:after="0" w:line="240" w:lineRule="auto"/>
        <w:ind w:left="1068"/>
        <w:contextualSpacing/>
        <w:jc w:val="both"/>
        <w:rPr>
          <w:rFonts w:eastAsia="Times"/>
          <w:color w:val="auto"/>
          <w:sz w:val="20"/>
          <w:szCs w:val="20"/>
          <w:lang w:val="en-GB"/>
        </w:rPr>
      </w:pPr>
    </w:p>
    <w:p w14:paraId="4992F626" w14:textId="77777777" w:rsidR="00C508EB" w:rsidRPr="002A328D" w:rsidRDefault="00C508EB"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2A328D">
        <w:rPr>
          <w:rFonts w:eastAsia="Times"/>
          <w:b/>
          <w:color w:val="auto"/>
          <w:sz w:val="20"/>
          <w:szCs w:val="20"/>
          <w:lang w:val="en-GB"/>
        </w:rPr>
        <w:t>Documents</w:t>
      </w:r>
    </w:p>
    <w:p w14:paraId="25F9E5D3" w14:textId="77777777" w:rsidR="00C508EB" w:rsidRPr="002A328D" w:rsidRDefault="00C508EB" w:rsidP="00C508EB">
      <w:pPr>
        <w:pBdr>
          <w:top w:val="nil"/>
          <w:left w:val="nil"/>
          <w:bottom w:val="nil"/>
          <w:right w:val="nil"/>
          <w:between w:val="nil"/>
        </w:pBdr>
        <w:tabs>
          <w:tab w:val="left" w:pos="1707"/>
        </w:tabs>
        <w:jc w:val="both"/>
        <w:rPr>
          <w:b/>
          <w:color w:val="auto"/>
          <w:sz w:val="20"/>
          <w:szCs w:val="20"/>
          <w:lang w:eastAsia="en-GB"/>
        </w:rPr>
      </w:pPr>
      <w:r w:rsidRPr="002A328D">
        <w:rPr>
          <w:color w:val="auto"/>
          <w:sz w:val="20"/>
          <w:szCs w:val="20"/>
          <w:lang w:eastAsia="en-GB"/>
        </w:rPr>
        <w:t>The following are the required documents with each deliverable for payment.</w:t>
      </w:r>
    </w:p>
    <w:p w14:paraId="7EF29735" w14:textId="77777777" w:rsidR="00C508EB" w:rsidRPr="002A328D" w:rsidRDefault="00C508EB" w:rsidP="00C508EB">
      <w:pPr>
        <w:numPr>
          <w:ilvl w:val="0"/>
          <w:numId w:val="30"/>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2A328D">
        <w:rPr>
          <w:rFonts w:eastAsia="Times"/>
          <w:color w:val="auto"/>
          <w:sz w:val="20"/>
          <w:szCs w:val="20"/>
          <w:lang w:val="en-GB"/>
        </w:rPr>
        <w:t>Monthly Invoice</w:t>
      </w:r>
    </w:p>
    <w:p w14:paraId="3B9FB800" w14:textId="77777777" w:rsidR="00C508EB" w:rsidRPr="002A328D" w:rsidRDefault="00C508EB" w:rsidP="00C508EB">
      <w:pPr>
        <w:numPr>
          <w:ilvl w:val="0"/>
          <w:numId w:val="30"/>
        </w:numPr>
        <w:pBdr>
          <w:top w:val="nil"/>
          <w:left w:val="nil"/>
          <w:bottom w:val="nil"/>
          <w:right w:val="nil"/>
          <w:between w:val="nil"/>
        </w:pBdr>
        <w:tabs>
          <w:tab w:val="left" w:pos="1707"/>
        </w:tabs>
        <w:spacing w:after="0" w:line="240" w:lineRule="auto"/>
        <w:contextualSpacing/>
        <w:jc w:val="both"/>
        <w:rPr>
          <w:rFonts w:eastAsia="Times"/>
          <w:b/>
          <w:color w:val="auto"/>
          <w:sz w:val="20"/>
          <w:szCs w:val="20"/>
          <w:lang w:val="en-GB"/>
        </w:rPr>
      </w:pPr>
      <w:r w:rsidRPr="002A328D">
        <w:rPr>
          <w:rFonts w:eastAsia="Times"/>
          <w:color w:val="auto"/>
          <w:sz w:val="20"/>
          <w:szCs w:val="20"/>
          <w:lang w:val="en-GB"/>
        </w:rPr>
        <w:t>Filled Service Completion Report</w:t>
      </w:r>
    </w:p>
    <w:p w14:paraId="7962B9A1" w14:textId="083A0DA0" w:rsidR="00C508EB" w:rsidRPr="002A328D" w:rsidRDefault="00C508EB" w:rsidP="00C508EB">
      <w:pPr>
        <w:numPr>
          <w:ilvl w:val="0"/>
          <w:numId w:val="30"/>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2A328D">
        <w:rPr>
          <w:rFonts w:eastAsia="Times"/>
          <w:color w:val="auto"/>
          <w:sz w:val="20"/>
          <w:szCs w:val="20"/>
          <w:lang w:val="en-GB"/>
        </w:rPr>
        <w:t xml:space="preserve">Goods and Services Received Note (to be issued by </w:t>
      </w:r>
      <w:r w:rsidR="00C92F47" w:rsidRPr="002A328D">
        <w:rPr>
          <w:rFonts w:eastAsia="Times"/>
          <w:color w:val="auto"/>
          <w:sz w:val="20"/>
          <w:szCs w:val="20"/>
          <w:lang w:val="en-GB"/>
        </w:rPr>
        <w:t>Church World Service</w:t>
      </w:r>
      <w:r w:rsidRPr="002A328D">
        <w:rPr>
          <w:rFonts w:eastAsia="Times"/>
          <w:color w:val="auto"/>
          <w:sz w:val="20"/>
          <w:szCs w:val="20"/>
          <w:lang w:val="en-GB"/>
        </w:rPr>
        <w:t>)</w:t>
      </w:r>
    </w:p>
    <w:p w14:paraId="5B784953" w14:textId="77777777" w:rsidR="00C508EB" w:rsidRPr="002A328D" w:rsidRDefault="00C508EB" w:rsidP="00C508EB">
      <w:pPr>
        <w:numPr>
          <w:ilvl w:val="0"/>
          <w:numId w:val="30"/>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2A328D">
        <w:rPr>
          <w:rFonts w:eastAsia="Times"/>
          <w:color w:val="auto"/>
          <w:sz w:val="20"/>
          <w:szCs w:val="20"/>
          <w:lang w:val="en-GB"/>
        </w:rPr>
        <w:t>Any other document as required in the relevant Purchase Order/Contract.</w:t>
      </w:r>
    </w:p>
    <w:p w14:paraId="30A1EE76" w14:textId="77777777" w:rsidR="00C508EB" w:rsidRPr="002A328D" w:rsidRDefault="00C508EB" w:rsidP="00C508EB">
      <w:pPr>
        <w:numPr>
          <w:ilvl w:val="0"/>
          <w:numId w:val="30"/>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2A328D">
        <w:rPr>
          <w:rFonts w:eastAsia="Times"/>
          <w:color w:val="auto"/>
          <w:sz w:val="20"/>
          <w:szCs w:val="20"/>
          <w:lang w:val="en-GB"/>
        </w:rPr>
        <w:t>Distribution of documents will be confirmed against the Purchase Order/Contract.</w:t>
      </w:r>
    </w:p>
    <w:p w14:paraId="4F4601A1" w14:textId="77777777" w:rsidR="00C508EB" w:rsidRPr="002A328D" w:rsidRDefault="00C508EB" w:rsidP="00C508EB">
      <w:pPr>
        <w:tabs>
          <w:tab w:val="left" w:pos="1707"/>
        </w:tabs>
        <w:spacing w:after="0" w:line="240" w:lineRule="auto"/>
        <w:ind w:left="720"/>
        <w:contextualSpacing/>
        <w:jc w:val="both"/>
        <w:rPr>
          <w:rFonts w:eastAsia="Times"/>
          <w:color w:val="auto"/>
          <w:sz w:val="20"/>
          <w:szCs w:val="20"/>
          <w:lang w:val="en-GB"/>
        </w:rPr>
      </w:pPr>
    </w:p>
    <w:p w14:paraId="4BB95262" w14:textId="66347EA3" w:rsidR="00C508EB" w:rsidRPr="002A328D" w:rsidRDefault="00195E20" w:rsidP="00C508EB">
      <w:pPr>
        <w:numPr>
          <w:ilvl w:val="1"/>
          <w:numId w:val="29"/>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2A328D">
        <w:rPr>
          <w:rFonts w:eastAsia="Times"/>
          <w:b/>
          <w:color w:val="auto"/>
          <w:sz w:val="20"/>
          <w:szCs w:val="20"/>
          <w:lang w:val="en-GB"/>
        </w:rPr>
        <w:t xml:space="preserve"> Bid</w:t>
      </w:r>
      <w:r w:rsidR="00C508EB" w:rsidRPr="002A328D">
        <w:rPr>
          <w:rFonts w:eastAsia="Times"/>
          <w:b/>
          <w:color w:val="auto"/>
          <w:sz w:val="20"/>
          <w:szCs w:val="20"/>
          <w:lang w:val="en-GB"/>
        </w:rPr>
        <w:t xml:space="preserve"> Evaluation</w:t>
      </w:r>
    </w:p>
    <w:p w14:paraId="1F9A4BBA" w14:textId="77777777" w:rsidR="00C508EB" w:rsidRPr="002A328D" w:rsidRDefault="00C508EB" w:rsidP="00C508EB">
      <w:pPr>
        <w:tabs>
          <w:tab w:val="left" w:pos="1707"/>
        </w:tabs>
        <w:spacing w:after="0" w:line="240" w:lineRule="auto"/>
        <w:ind w:left="720"/>
        <w:contextualSpacing/>
        <w:jc w:val="both"/>
        <w:rPr>
          <w:rFonts w:eastAsia="Times"/>
          <w:color w:val="auto"/>
          <w:sz w:val="20"/>
          <w:szCs w:val="20"/>
          <w:lang w:val="en-GB"/>
        </w:rPr>
      </w:pPr>
    </w:p>
    <w:p w14:paraId="7D57D50A" w14:textId="32ADE3A8" w:rsidR="00C508EB" w:rsidRPr="002A328D" w:rsidRDefault="00C508EB" w:rsidP="00C508EB">
      <w:pPr>
        <w:pBdr>
          <w:top w:val="nil"/>
          <w:left w:val="nil"/>
          <w:bottom w:val="nil"/>
          <w:right w:val="nil"/>
          <w:between w:val="nil"/>
        </w:pBdr>
        <w:tabs>
          <w:tab w:val="left" w:pos="1707"/>
        </w:tabs>
        <w:jc w:val="both"/>
        <w:rPr>
          <w:color w:val="auto"/>
          <w:sz w:val="20"/>
          <w:szCs w:val="20"/>
          <w:lang w:eastAsia="en-GB"/>
        </w:rPr>
      </w:pPr>
      <w:r w:rsidRPr="002A328D">
        <w:rPr>
          <w:color w:val="auto"/>
          <w:sz w:val="20"/>
          <w:szCs w:val="20"/>
          <w:lang w:eastAsia="en-GB"/>
        </w:rPr>
        <w:t xml:space="preserve">The </w:t>
      </w:r>
      <w:r w:rsidR="00203DF4" w:rsidRPr="002A328D">
        <w:rPr>
          <w:color w:val="auto"/>
          <w:sz w:val="20"/>
          <w:szCs w:val="20"/>
          <w:lang w:eastAsia="en-GB"/>
        </w:rPr>
        <w:t>bids</w:t>
      </w:r>
      <w:r w:rsidRPr="002A328D">
        <w:rPr>
          <w:color w:val="auto"/>
          <w:sz w:val="20"/>
          <w:szCs w:val="20"/>
          <w:lang w:eastAsia="en-GB"/>
        </w:rPr>
        <w:t xml:space="preserve"> shall be evaluated based on the submitted offers as well as vendor registration form and supporting documents. The evaluation will involve consideration of several factors such as the following, but not limited to;</w:t>
      </w:r>
    </w:p>
    <w:p w14:paraId="2D94E2DC" w14:textId="77777777" w:rsidR="00C508EB" w:rsidRPr="002A328D" w:rsidRDefault="00C508EB" w:rsidP="00C508EB">
      <w:pPr>
        <w:pBdr>
          <w:top w:val="nil"/>
          <w:left w:val="nil"/>
          <w:bottom w:val="nil"/>
          <w:right w:val="nil"/>
          <w:between w:val="nil"/>
        </w:pBdr>
        <w:tabs>
          <w:tab w:val="left" w:pos="1707"/>
        </w:tabs>
        <w:jc w:val="both"/>
        <w:rPr>
          <w:color w:val="auto"/>
          <w:sz w:val="20"/>
          <w:szCs w:val="20"/>
          <w:lang w:eastAsia="en-GB"/>
        </w:rPr>
      </w:pPr>
      <w:r w:rsidRPr="002A328D">
        <w:rPr>
          <w:color w:val="auto"/>
          <w:sz w:val="20"/>
          <w:szCs w:val="20"/>
          <w:lang w:eastAsia="en-GB"/>
        </w:rPr>
        <w:t>Delivery timeline per milestone/month</w:t>
      </w:r>
    </w:p>
    <w:p w14:paraId="43CFE012" w14:textId="52D2F5D1" w:rsidR="00C508EB" w:rsidRPr="002A328D" w:rsidRDefault="00907929" w:rsidP="00C508EB">
      <w:pPr>
        <w:pBdr>
          <w:top w:val="nil"/>
          <w:left w:val="nil"/>
          <w:bottom w:val="nil"/>
          <w:right w:val="nil"/>
          <w:between w:val="nil"/>
        </w:pBdr>
        <w:tabs>
          <w:tab w:val="left" w:pos="1707"/>
        </w:tabs>
        <w:jc w:val="both"/>
        <w:rPr>
          <w:color w:val="auto"/>
          <w:sz w:val="20"/>
          <w:szCs w:val="20"/>
          <w:lang w:eastAsia="en-GB"/>
        </w:rPr>
      </w:pPr>
      <w:r w:rsidRPr="002A328D">
        <w:rPr>
          <w:color w:val="auto"/>
          <w:sz w:val="20"/>
          <w:szCs w:val="20"/>
          <w:lang w:eastAsia="en-GB"/>
        </w:rPr>
        <w:lastRenderedPageBreak/>
        <w:t>Price of goods/</w:t>
      </w:r>
      <w:r w:rsidR="00C508EB" w:rsidRPr="002A328D">
        <w:rPr>
          <w:color w:val="auto"/>
          <w:sz w:val="20"/>
          <w:szCs w:val="20"/>
          <w:lang w:eastAsia="en-GB"/>
        </w:rPr>
        <w:t xml:space="preserve"> services</w:t>
      </w:r>
    </w:p>
    <w:p w14:paraId="18D3FDB0" w14:textId="6B71E936" w:rsidR="00C508EB" w:rsidRPr="002A328D" w:rsidRDefault="00C508EB" w:rsidP="00C508EB">
      <w:pPr>
        <w:pBdr>
          <w:top w:val="nil"/>
          <w:left w:val="nil"/>
          <w:bottom w:val="nil"/>
          <w:right w:val="nil"/>
          <w:between w:val="nil"/>
        </w:pBdr>
        <w:tabs>
          <w:tab w:val="left" w:pos="1707"/>
        </w:tabs>
        <w:jc w:val="both"/>
        <w:rPr>
          <w:color w:val="auto"/>
          <w:sz w:val="20"/>
          <w:szCs w:val="20"/>
          <w:lang w:eastAsia="en-GB"/>
        </w:rPr>
      </w:pPr>
      <w:r w:rsidRPr="002A328D">
        <w:rPr>
          <w:color w:val="auto"/>
          <w:sz w:val="20"/>
          <w:szCs w:val="20"/>
          <w:lang w:eastAsia="en-GB"/>
        </w:rPr>
        <w:t xml:space="preserve">Compliance with the required </w:t>
      </w:r>
      <w:r w:rsidR="00C92F47" w:rsidRPr="002A328D">
        <w:rPr>
          <w:color w:val="auto"/>
          <w:sz w:val="20"/>
          <w:szCs w:val="20"/>
          <w:lang w:eastAsia="en-GB"/>
        </w:rPr>
        <w:t>Church World Service</w:t>
      </w:r>
      <w:r w:rsidRPr="002A328D">
        <w:rPr>
          <w:color w:val="auto"/>
          <w:sz w:val="20"/>
          <w:szCs w:val="20"/>
          <w:lang w:eastAsia="en-GB"/>
        </w:rPr>
        <w:t xml:space="preserve"> specifications</w:t>
      </w:r>
    </w:p>
    <w:p w14:paraId="17B8190A" w14:textId="77777777" w:rsidR="00C508EB" w:rsidRPr="002A328D" w:rsidRDefault="00C508EB" w:rsidP="00C508EB">
      <w:pPr>
        <w:widowControl w:val="0"/>
        <w:pBdr>
          <w:top w:val="nil"/>
          <w:left w:val="nil"/>
          <w:bottom w:val="nil"/>
          <w:right w:val="nil"/>
          <w:between w:val="nil"/>
        </w:pBdr>
        <w:spacing w:after="160" w:line="240" w:lineRule="auto"/>
        <w:rPr>
          <w:rFonts w:eastAsia="Times New Roman"/>
          <w:b/>
          <w:color w:val="auto"/>
          <w:sz w:val="20"/>
          <w:szCs w:val="20"/>
          <w:lang w:eastAsia="en-GB"/>
        </w:rPr>
      </w:pPr>
      <w:r w:rsidRPr="002A328D">
        <w:rPr>
          <w:color w:val="auto"/>
          <w:sz w:val="20"/>
          <w:szCs w:val="20"/>
          <w:lang w:eastAsia="en-GB"/>
        </w:rPr>
        <w:t xml:space="preserve">2.16 </w:t>
      </w:r>
      <w:r w:rsidRPr="002A328D">
        <w:rPr>
          <w:rFonts w:eastAsia="Times New Roman"/>
          <w:b/>
          <w:color w:val="auto"/>
          <w:sz w:val="20"/>
          <w:szCs w:val="20"/>
          <w:lang w:eastAsia="en-GB"/>
        </w:rPr>
        <w:t xml:space="preserve">Tender Basis: </w:t>
      </w:r>
    </w:p>
    <w:p w14:paraId="0CA54EC8" w14:textId="77777777" w:rsidR="00C508EB" w:rsidRPr="000D6294" w:rsidRDefault="00C508EB" w:rsidP="00C508EB">
      <w:pPr>
        <w:widowControl w:val="0"/>
        <w:numPr>
          <w:ilvl w:val="0"/>
          <w:numId w:val="18"/>
        </w:numPr>
        <w:pBdr>
          <w:top w:val="nil"/>
          <w:left w:val="nil"/>
          <w:bottom w:val="nil"/>
          <w:right w:val="nil"/>
          <w:between w:val="nil"/>
        </w:pBdr>
        <w:spacing w:after="160" w:line="240" w:lineRule="auto"/>
        <w:jc w:val="both"/>
        <w:rPr>
          <w:color w:val="000000"/>
          <w:sz w:val="20"/>
          <w:szCs w:val="20"/>
          <w:lang w:eastAsia="en-GB"/>
        </w:rPr>
      </w:pPr>
      <w:r w:rsidRPr="000D6294">
        <w:rPr>
          <w:rFonts w:eastAsia="Times New Roman"/>
          <w:color w:val="000000"/>
          <w:sz w:val="20"/>
          <w:szCs w:val="20"/>
          <w:lang w:eastAsia="en-GB"/>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3CCC0056" w14:textId="6E66D2EF" w:rsidR="00C508EB" w:rsidRPr="000D6294" w:rsidRDefault="00C508EB" w:rsidP="00C508EB">
      <w:pPr>
        <w:widowControl w:val="0"/>
        <w:numPr>
          <w:ilvl w:val="0"/>
          <w:numId w:val="18"/>
        </w:numPr>
        <w:pBdr>
          <w:top w:val="nil"/>
          <w:left w:val="nil"/>
          <w:bottom w:val="nil"/>
          <w:right w:val="nil"/>
          <w:between w:val="nil"/>
        </w:pBdr>
        <w:spacing w:after="160" w:line="240" w:lineRule="auto"/>
        <w:jc w:val="both"/>
        <w:rPr>
          <w:color w:val="000000"/>
          <w:sz w:val="20"/>
          <w:szCs w:val="20"/>
          <w:lang w:eastAsia="en-GB"/>
        </w:rPr>
      </w:pPr>
      <w:r w:rsidRPr="000D6294">
        <w:rPr>
          <w:rFonts w:eastAsia="Times New Roman"/>
          <w:color w:val="000000"/>
          <w:sz w:val="20"/>
          <w:szCs w:val="20"/>
          <w:lang w:eastAsia="en-GB"/>
        </w:rPr>
        <w:t xml:space="preserve">Any requests for clarifications regarding the project that are not addressed in written documents must be presented to Church World Service in writing. The answer to any question raised in writing by any bidder will be issued to that bidder. In some </w:t>
      </w:r>
      <w:r w:rsidR="00907929" w:rsidRPr="000D6294">
        <w:rPr>
          <w:rFonts w:eastAsia="Times New Roman"/>
          <w:color w:val="000000"/>
          <w:sz w:val="20"/>
          <w:szCs w:val="20"/>
          <w:lang w:eastAsia="en-GB"/>
        </w:rPr>
        <w:t>cases,</w:t>
      </w:r>
      <w:r w:rsidRPr="000D6294">
        <w:rPr>
          <w:rFonts w:eastAsia="Times New Roman"/>
          <w:color w:val="000000"/>
          <w:sz w:val="20"/>
          <w:szCs w:val="20"/>
          <w:lang w:eastAsia="en-GB"/>
        </w:rPr>
        <w:t xml:space="preserve"> Church World Service may choose to issue clarifications to all bidders. It is a condition of this tender that no clarification shall be deemed to supersede, contradict, add to or detract from the conditions hereof, unless made in writing as an Addendum to Tender and signed by Church World Service or its designated representative.  </w:t>
      </w:r>
    </w:p>
    <w:p w14:paraId="7935A720" w14:textId="77777777" w:rsidR="00C508EB" w:rsidRPr="000D6294" w:rsidRDefault="00C508EB" w:rsidP="00C508EB">
      <w:pPr>
        <w:widowControl w:val="0"/>
        <w:pBdr>
          <w:top w:val="nil"/>
          <w:left w:val="nil"/>
          <w:bottom w:val="nil"/>
          <w:right w:val="nil"/>
          <w:between w:val="nil"/>
        </w:pBdr>
        <w:spacing w:after="160" w:line="240" w:lineRule="auto"/>
        <w:rPr>
          <w:rFonts w:eastAsia="Times New Roman"/>
          <w:b/>
          <w:color w:val="000000"/>
          <w:sz w:val="20"/>
          <w:szCs w:val="20"/>
          <w:lang w:eastAsia="en-GB"/>
        </w:rPr>
      </w:pPr>
      <w:r w:rsidRPr="000D6294">
        <w:rPr>
          <w:rFonts w:eastAsia="Times New Roman"/>
          <w:b/>
          <w:color w:val="000000"/>
          <w:sz w:val="20"/>
          <w:szCs w:val="20"/>
          <w:lang w:eastAsia="en-GB"/>
        </w:rPr>
        <w:t xml:space="preserve">2.17 </w:t>
      </w:r>
      <w:r w:rsidRPr="000D6294">
        <w:rPr>
          <w:rFonts w:eastAsia="Times New Roman"/>
          <w:b/>
          <w:color w:val="000000"/>
          <w:sz w:val="20"/>
          <w:szCs w:val="20"/>
          <w:lang w:eastAsia="en-GB"/>
        </w:rPr>
        <w:tab/>
        <w:t>Supplier Eligibility</w:t>
      </w:r>
    </w:p>
    <w:p w14:paraId="1A596632" w14:textId="77777777" w:rsidR="00C508EB" w:rsidRPr="000D6294" w:rsidRDefault="00C508EB" w:rsidP="00C508EB">
      <w:pPr>
        <w:widowControl w:val="0"/>
        <w:pBdr>
          <w:top w:val="nil"/>
          <w:left w:val="nil"/>
          <w:bottom w:val="nil"/>
          <w:right w:val="nil"/>
          <w:between w:val="nil"/>
        </w:pBdr>
        <w:spacing w:after="160" w:line="240" w:lineRule="auto"/>
        <w:rPr>
          <w:rFonts w:eastAsia="Times New Roman"/>
          <w:b/>
          <w:color w:val="000000"/>
          <w:sz w:val="20"/>
          <w:szCs w:val="20"/>
          <w:lang w:eastAsia="en-GB"/>
        </w:rPr>
      </w:pPr>
      <w:r w:rsidRPr="000D6294">
        <w:rPr>
          <w:rFonts w:eastAsia="Times New Roman"/>
          <w:color w:val="000000"/>
          <w:sz w:val="20"/>
          <w:szCs w:val="20"/>
          <w:lang w:eastAsia="en-GB"/>
        </w:rPr>
        <w:t>Suppliers may not apply, and will be rejected as ineligible, if they:</w:t>
      </w:r>
    </w:p>
    <w:p w14:paraId="72B25178" w14:textId="3EB4704D" w:rsidR="00C508EB" w:rsidRPr="000D6294" w:rsidRDefault="00C508EB" w:rsidP="00C508EB">
      <w:pPr>
        <w:widowControl w:val="0"/>
        <w:numPr>
          <w:ilvl w:val="0"/>
          <w:numId w:val="18"/>
        </w:numPr>
        <w:pBdr>
          <w:top w:val="nil"/>
          <w:left w:val="nil"/>
          <w:bottom w:val="nil"/>
          <w:right w:val="nil"/>
          <w:between w:val="nil"/>
        </w:pBdr>
        <w:spacing w:after="160" w:line="240" w:lineRule="auto"/>
        <w:rPr>
          <w:color w:val="000000"/>
          <w:sz w:val="20"/>
          <w:szCs w:val="20"/>
          <w:lang w:eastAsia="en-GB"/>
        </w:rPr>
      </w:pPr>
      <w:r w:rsidRPr="000D6294">
        <w:rPr>
          <w:rFonts w:eastAsia="Times New Roman"/>
          <w:color w:val="000000"/>
          <w:sz w:val="20"/>
          <w:szCs w:val="20"/>
          <w:lang w:eastAsia="en-GB"/>
        </w:rPr>
        <w:t xml:space="preserve">Are not registered </w:t>
      </w:r>
      <w:r w:rsidR="00383A59" w:rsidRPr="000D6294">
        <w:rPr>
          <w:rFonts w:eastAsia="Times New Roman"/>
          <w:color w:val="000000"/>
          <w:sz w:val="20"/>
          <w:szCs w:val="20"/>
          <w:lang w:eastAsia="en-GB"/>
        </w:rPr>
        <w:t>companies.</w:t>
      </w:r>
    </w:p>
    <w:p w14:paraId="3DEC6979" w14:textId="5A2F3E28" w:rsidR="00C508EB" w:rsidRPr="000D6294" w:rsidRDefault="00C508EB" w:rsidP="00C508EB">
      <w:pPr>
        <w:widowControl w:val="0"/>
        <w:numPr>
          <w:ilvl w:val="0"/>
          <w:numId w:val="18"/>
        </w:numPr>
        <w:pBdr>
          <w:top w:val="nil"/>
          <w:left w:val="nil"/>
          <w:bottom w:val="nil"/>
          <w:right w:val="nil"/>
          <w:between w:val="nil"/>
        </w:pBdr>
        <w:spacing w:after="160" w:line="240" w:lineRule="auto"/>
        <w:rPr>
          <w:color w:val="000000"/>
          <w:sz w:val="20"/>
          <w:szCs w:val="20"/>
          <w:lang w:eastAsia="en-GB"/>
        </w:rPr>
      </w:pPr>
      <w:r w:rsidRPr="000D6294">
        <w:rPr>
          <w:rFonts w:eastAsia="Times New Roman"/>
          <w:color w:val="000000"/>
          <w:sz w:val="20"/>
          <w:szCs w:val="20"/>
          <w:lang w:eastAsia="en-GB"/>
        </w:rPr>
        <w:t xml:space="preserve">Are bankrupt or in the process of going </w:t>
      </w:r>
      <w:r w:rsidR="00403047" w:rsidRPr="000D6294">
        <w:rPr>
          <w:rFonts w:eastAsia="Times New Roman"/>
          <w:color w:val="000000"/>
          <w:sz w:val="20"/>
          <w:szCs w:val="20"/>
          <w:lang w:eastAsia="en-GB"/>
        </w:rPr>
        <w:t>bankrupt.</w:t>
      </w:r>
    </w:p>
    <w:p w14:paraId="31970A9E" w14:textId="671698BB" w:rsidR="00C508EB" w:rsidRPr="000D6294" w:rsidRDefault="00C508EB" w:rsidP="00C508EB">
      <w:pPr>
        <w:widowControl w:val="0"/>
        <w:numPr>
          <w:ilvl w:val="0"/>
          <w:numId w:val="18"/>
        </w:numPr>
        <w:pBdr>
          <w:top w:val="nil"/>
          <w:left w:val="nil"/>
          <w:bottom w:val="nil"/>
          <w:right w:val="nil"/>
          <w:between w:val="nil"/>
        </w:pBdr>
        <w:spacing w:after="160" w:line="240" w:lineRule="auto"/>
        <w:rPr>
          <w:color w:val="000000"/>
          <w:sz w:val="20"/>
          <w:szCs w:val="20"/>
          <w:lang w:eastAsia="en-GB"/>
        </w:rPr>
      </w:pPr>
      <w:r w:rsidRPr="000D6294">
        <w:rPr>
          <w:rFonts w:eastAsia="Times New Roman"/>
          <w:color w:val="000000"/>
          <w:sz w:val="20"/>
          <w:szCs w:val="20"/>
          <w:lang w:eastAsia="en-GB"/>
        </w:rPr>
        <w:t xml:space="preserve">Have been convicted of illegal/corrupt activities, and/or unprofessional </w:t>
      </w:r>
      <w:r w:rsidR="00403047" w:rsidRPr="000D6294">
        <w:rPr>
          <w:rFonts w:eastAsia="Times New Roman"/>
          <w:color w:val="000000"/>
          <w:sz w:val="20"/>
          <w:szCs w:val="20"/>
          <w:lang w:eastAsia="en-GB"/>
        </w:rPr>
        <w:t>conduct.</w:t>
      </w:r>
    </w:p>
    <w:p w14:paraId="0A7F2A11" w14:textId="06D059A2" w:rsidR="00C508EB" w:rsidRPr="000D6294" w:rsidRDefault="00C508EB" w:rsidP="00C508EB">
      <w:pPr>
        <w:widowControl w:val="0"/>
        <w:numPr>
          <w:ilvl w:val="0"/>
          <w:numId w:val="18"/>
        </w:numPr>
        <w:pBdr>
          <w:top w:val="nil"/>
          <w:left w:val="nil"/>
          <w:bottom w:val="nil"/>
          <w:right w:val="nil"/>
          <w:between w:val="nil"/>
        </w:pBdr>
        <w:spacing w:after="160" w:line="240" w:lineRule="auto"/>
        <w:rPr>
          <w:color w:val="000000"/>
          <w:sz w:val="20"/>
          <w:szCs w:val="20"/>
          <w:lang w:eastAsia="en-GB"/>
        </w:rPr>
      </w:pPr>
      <w:r w:rsidRPr="000D6294">
        <w:rPr>
          <w:rFonts w:eastAsia="Times New Roman"/>
          <w:color w:val="000000"/>
          <w:sz w:val="20"/>
          <w:szCs w:val="20"/>
          <w:lang w:eastAsia="en-GB"/>
        </w:rPr>
        <w:t xml:space="preserve">Have been guilty of grave professional </w:t>
      </w:r>
      <w:r w:rsidR="00403047" w:rsidRPr="000D6294">
        <w:rPr>
          <w:rFonts w:eastAsia="Times New Roman"/>
          <w:color w:val="000000"/>
          <w:sz w:val="20"/>
          <w:szCs w:val="20"/>
          <w:lang w:eastAsia="en-GB"/>
        </w:rPr>
        <w:t>misconduct.</w:t>
      </w:r>
    </w:p>
    <w:p w14:paraId="4B7D7969" w14:textId="4DA92A2E" w:rsidR="00C508EB" w:rsidRPr="000D6294" w:rsidRDefault="00C508EB" w:rsidP="00C508EB">
      <w:pPr>
        <w:widowControl w:val="0"/>
        <w:numPr>
          <w:ilvl w:val="0"/>
          <w:numId w:val="18"/>
        </w:numPr>
        <w:pBdr>
          <w:top w:val="nil"/>
          <w:left w:val="nil"/>
          <w:bottom w:val="nil"/>
          <w:right w:val="nil"/>
          <w:between w:val="nil"/>
        </w:pBdr>
        <w:spacing w:after="160" w:line="240" w:lineRule="auto"/>
        <w:rPr>
          <w:color w:val="000000"/>
          <w:sz w:val="20"/>
          <w:szCs w:val="20"/>
          <w:lang w:eastAsia="en-GB"/>
        </w:rPr>
      </w:pPr>
      <w:r w:rsidRPr="000D6294">
        <w:rPr>
          <w:rFonts w:eastAsia="Times New Roman"/>
          <w:color w:val="000000"/>
          <w:sz w:val="20"/>
          <w:szCs w:val="20"/>
          <w:lang w:eastAsia="en-GB"/>
        </w:rPr>
        <w:t xml:space="preserve">Have not fulfilled obligations related to payment of social security and </w:t>
      </w:r>
      <w:r w:rsidR="00403047" w:rsidRPr="000D6294">
        <w:rPr>
          <w:rFonts w:eastAsia="Times New Roman"/>
          <w:color w:val="000000"/>
          <w:sz w:val="20"/>
          <w:szCs w:val="20"/>
          <w:lang w:eastAsia="en-GB"/>
        </w:rPr>
        <w:t>taxes.</w:t>
      </w:r>
    </w:p>
    <w:p w14:paraId="27A78391" w14:textId="579034A3" w:rsidR="00C508EB" w:rsidRPr="000D6294" w:rsidRDefault="00C508EB" w:rsidP="00C508EB">
      <w:pPr>
        <w:widowControl w:val="0"/>
        <w:numPr>
          <w:ilvl w:val="0"/>
          <w:numId w:val="18"/>
        </w:numPr>
        <w:pBdr>
          <w:top w:val="nil"/>
          <w:left w:val="nil"/>
          <w:bottom w:val="nil"/>
          <w:right w:val="nil"/>
          <w:between w:val="nil"/>
        </w:pBdr>
        <w:spacing w:after="160" w:line="240" w:lineRule="auto"/>
        <w:rPr>
          <w:color w:val="000000"/>
          <w:sz w:val="20"/>
          <w:szCs w:val="20"/>
          <w:lang w:eastAsia="en-GB"/>
        </w:rPr>
      </w:pPr>
      <w:r w:rsidRPr="000D6294">
        <w:rPr>
          <w:rFonts w:eastAsia="Times New Roman"/>
          <w:color w:val="000000"/>
          <w:sz w:val="20"/>
          <w:szCs w:val="20"/>
          <w:lang w:eastAsia="en-GB"/>
        </w:rPr>
        <w:t xml:space="preserve">Are guilty of serious misinterpretation in supplying </w:t>
      </w:r>
      <w:r w:rsidR="00403047" w:rsidRPr="000D6294">
        <w:rPr>
          <w:rFonts w:eastAsia="Times New Roman"/>
          <w:color w:val="000000"/>
          <w:sz w:val="20"/>
          <w:szCs w:val="20"/>
          <w:lang w:eastAsia="en-GB"/>
        </w:rPr>
        <w:t>information.</w:t>
      </w:r>
    </w:p>
    <w:p w14:paraId="606F2405" w14:textId="77777777" w:rsidR="00C508EB" w:rsidRPr="000D6294" w:rsidRDefault="00C508EB" w:rsidP="00C508EB">
      <w:pPr>
        <w:widowControl w:val="0"/>
        <w:numPr>
          <w:ilvl w:val="0"/>
          <w:numId w:val="18"/>
        </w:numPr>
        <w:pBdr>
          <w:top w:val="nil"/>
          <w:left w:val="nil"/>
          <w:bottom w:val="nil"/>
          <w:right w:val="nil"/>
          <w:between w:val="nil"/>
        </w:pBdr>
        <w:spacing w:after="160" w:line="240" w:lineRule="auto"/>
        <w:rPr>
          <w:color w:val="000000"/>
          <w:sz w:val="20"/>
          <w:szCs w:val="20"/>
          <w:lang w:eastAsia="en-GB"/>
        </w:rPr>
      </w:pPr>
      <w:r w:rsidRPr="000D6294">
        <w:rPr>
          <w:rFonts w:eastAsia="Times New Roman"/>
          <w:color w:val="000000"/>
          <w:sz w:val="20"/>
          <w:szCs w:val="20"/>
          <w:lang w:eastAsia="en-GB"/>
        </w:rPr>
        <w:t>Are in violation of the policies outlined in Church World Service Anti Bribery or Anti-Corruption Statement</w:t>
      </w:r>
    </w:p>
    <w:p w14:paraId="22C5C58F" w14:textId="3311AB37" w:rsidR="00C508EB" w:rsidRPr="000D6294" w:rsidRDefault="00C508EB" w:rsidP="00C508EB">
      <w:pPr>
        <w:widowControl w:val="0"/>
        <w:numPr>
          <w:ilvl w:val="0"/>
          <w:numId w:val="18"/>
        </w:numPr>
        <w:pBdr>
          <w:top w:val="nil"/>
          <w:left w:val="nil"/>
          <w:bottom w:val="nil"/>
          <w:right w:val="nil"/>
          <w:between w:val="nil"/>
        </w:pBdr>
        <w:spacing w:after="160" w:line="240" w:lineRule="auto"/>
        <w:rPr>
          <w:color w:val="000000"/>
          <w:sz w:val="20"/>
          <w:szCs w:val="20"/>
          <w:lang w:eastAsia="en-GB"/>
        </w:rPr>
      </w:pPr>
      <w:r w:rsidRPr="000D6294">
        <w:rPr>
          <w:rFonts w:eastAsia="Times New Roman"/>
          <w:color w:val="000000"/>
          <w:sz w:val="20"/>
          <w:szCs w:val="20"/>
          <w:lang w:eastAsia="en-GB"/>
        </w:rPr>
        <w:t>Supplier (or supplier’s principals) are on any list of sanctioned parties issued by; or are presently excluded or disqualified from partici</w:t>
      </w:r>
      <w:r w:rsidR="00B32712" w:rsidRPr="000D6294">
        <w:rPr>
          <w:rFonts w:eastAsia="Times New Roman"/>
          <w:color w:val="000000"/>
          <w:sz w:val="20"/>
          <w:szCs w:val="20"/>
          <w:lang w:eastAsia="en-GB"/>
        </w:rPr>
        <w:t>pation in this transaction by: T</w:t>
      </w:r>
      <w:r w:rsidRPr="000D6294">
        <w:rPr>
          <w:rFonts w:eastAsia="Times New Roman"/>
          <w:color w:val="000000"/>
          <w:sz w:val="20"/>
          <w:szCs w:val="20"/>
          <w:lang w:eastAsia="en-GB"/>
        </w:rPr>
        <w:t>he United States Government or United Nations by the United States Government, the United Kingdom, the European Union, the United Nations, other national governments, or public international organizations.</w:t>
      </w:r>
    </w:p>
    <w:p w14:paraId="1838CE73" w14:textId="77777777" w:rsidR="00C508EB" w:rsidRPr="000D6294" w:rsidRDefault="00C508EB" w:rsidP="00C508EB">
      <w:pPr>
        <w:widowControl w:val="0"/>
        <w:pBdr>
          <w:top w:val="nil"/>
          <w:left w:val="nil"/>
          <w:bottom w:val="nil"/>
          <w:right w:val="nil"/>
          <w:between w:val="nil"/>
        </w:pBdr>
        <w:spacing w:after="160" w:line="240" w:lineRule="auto"/>
        <w:rPr>
          <w:rFonts w:eastAsia="Times New Roman"/>
          <w:color w:val="000000"/>
          <w:sz w:val="20"/>
          <w:szCs w:val="20"/>
          <w:lang w:eastAsia="en-GB"/>
        </w:rPr>
      </w:pPr>
      <w:r w:rsidRPr="000D6294">
        <w:rPr>
          <w:rFonts w:eastAsia="Times New Roman"/>
          <w:color w:val="000000"/>
          <w:sz w:val="20"/>
          <w:szCs w:val="20"/>
          <w:lang w:eastAsia="en-GB"/>
        </w:rPr>
        <w:t>Additional eligibility criteria, if applicable, are stated in section 3.2 of this tender package.</w:t>
      </w:r>
    </w:p>
    <w:p w14:paraId="5654E0E7" w14:textId="77777777" w:rsidR="00C508EB" w:rsidRPr="000D6294" w:rsidRDefault="00C508EB" w:rsidP="00C508EB">
      <w:pPr>
        <w:widowControl w:val="0"/>
        <w:pBdr>
          <w:top w:val="nil"/>
          <w:left w:val="nil"/>
          <w:bottom w:val="nil"/>
          <w:right w:val="nil"/>
          <w:between w:val="nil"/>
        </w:pBdr>
        <w:spacing w:after="160" w:line="240" w:lineRule="auto"/>
        <w:rPr>
          <w:rFonts w:eastAsia="Times New Roman"/>
          <w:b/>
          <w:color w:val="000000"/>
          <w:sz w:val="20"/>
          <w:szCs w:val="20"/>
          <w:lang w:eastAsia="en-GB"/>
        </w:rPr>
      </w:pPr>
      <w:r w:rsidRPr="000D6294">
        <w:rPr>
          <w:rFonts w:eastAsia="Times New Roman"/>
          <w:b/>
          <w:color w:val="000000"/>
          <w:sz w:val="20"/>
          <w:szCs w:val="20"/>
          <w:lang w:eastAsia="en-GB"/>
        </w:rPr>
        <w:t xml:space="preserve">2.18    </w:t>
      </w:r>
      <w:r w:rsidRPr="000D6294">
        <w:rPr>
          <w:rFonts w:eastAsia="Times New Roman"/>
          <w:b/>
          <w:color w:val="000000"/>
          <w:sz w:val="20"/>
          <w:szCs w:val="20"/>
          <w:lang w:eastAsia="en-GB"/>
        </w:rPr>
        <w:tab/>
        <w:t>Response Documents</w:t>
      </w:r>
    </w:p>
    <w:p w14:paraId="1144D091" w14:textId="77777777" w:rsidR="00C508EB" w:rsidRPr="000D6294" w:rsidRDefault="00C508EB" w:rsidP="00C508EB">
      <w:pPr>
        <w:widowControl w:val="0"/>
        <w:pBdr>
          <w:top w:val="nil"/>
          <w:left w:val="nil"/>
          <w:bottom w:val="nil"/>
          <w:right w:val="nil"/>
          <w:between w:val="nil"/>
        </w:pBdr>
        <w:spacing w:after="160" w:line="240" w:lineRule="auto"/>
        <w:jc w:val="both"/>
        <w:rPr>
          <w:rFonts w:eastAsia="Times New Roman"/>
          <w:color w:val="000000"/>
          <w:sz w:val="20"/>
          <w:szCs w:val="20"/>
          <w:lang w:eastAsia="en-GB"/>
        </w:rPr>
      </w:pPr>
      <w:r w:rsidRPr="000D6294">
        <w:rPr>
          <w:rFonts w:eastAsia="Times New Roman"/>
          <w:color w:val="000000"/>
          <w:sz w:val="20"/>
          <w:szCs w:val="20"/>
          <w:lang w:eastAsia="en-GB"/>
        </w:rPr>
        <w:t>Bidders can either utilize the response documents contained in this tender package to submit their offer or they can submit an offer in their own format as long as it contains all the required documents and information specified by this tender.</w:t>
      </w:r>
    </w:p>
    <w:p w14:paraId="18020B91" w14:textId="77777777" w:rsidR="00C508EB" w:rsidRPr="000D6294" w:rsidRDefault="00C508EB" w:rsidP="00C508EB">
      <w:pPr>
        <w:widowControl w:val="0"/>
        <w:pBdr>
          <w:top w:val="nil"/>
          <w:left w:val="nil"/>
          <w:bottom w:val="nil"/>
          <w:right w:val="nil"/>
          <w:between w:val="nil"/>
        </w:pBdr>
        <w:spacing w:after="160" w:line="240" w:lineRule="auto"/>
        <w:rPr>
          <w:rFonts w:eastAsia="Times New Roman"/>
          <w:b/>
          <w:color w:val="000000"/>
          <w:sz w:val="20"/>
          <w:szCs w:val="20"/>
          <w:lang w:eastAsia="en-GB"/>
        </w:rPr>
      </w:pPr>
      <w:r w:rsidRPr="000D6294">
        <w:rPr>
          <w:rFonts w:eastAsia="Times New Roman"/>
          <w:b/>
          <w:color w:val="000000"/>
          <w:sz w:val="20"/>
          <w:szCs w:val="20"/>
          <w:lang w:eastAsia="en-GB"/>
        </w:rPr>
        <w:t xml:space="preserve">2.19 </w:t>
      </w:r>
      <w:r w:rsidRPr="000D6294">
        <w:rPr>
          <w:rFonts w:eastAsia="Times New Roman"/>
          <w:b/>
          <w:color w:val="000000"/>
          <w:sz w:val="20"/>
          <w:szCs w:val="20"/>
          <w:lang w:eastAsia="en-GB"/>
        </w:rPr>
        <w:tab/>
        <w:t>Acceptance of Successful Response</w:t>
      </w:r>
    </w:p>
    <w:p w14:paraId="218278B1" w14:textId="77777777" w:rsidR="00C508EB" w:rsidRPr="000D6294" w:rsidRDefault="00C508EB" w:rsidP="00C508EB">
      <w:pPr>
        <w:widowControl w:val="0"/>
        <w:numPr>
          <w:ilvl w:val="0"/>
          <w:numId w:val="31"/>
        </w:numPr>
        <w:pBdr>
          <w:top w:val="nil"/>
          <w:left w:val="nil"/>
          <w:bottom w:val="nil"/>
          <w:right w:val="nil"/>
          <w:between w:val="nil"/>
        </w:pBdr>
        <w:spacing w:after="160" w:line="240" w:lineRule="auto"/>
        <w:contextualSpacing/>
        <w:rPr>
          <w:rFonts w:eastAsia="Times New Roman"/>
          <w:color w:val="000000"/>
          <w:sz w:val="20"/>
          <w:szCs w:val="20"/>
          <w:lang w:val="en-GB"/>
        </w:rPr>
      </w:pPr>
      <w:r w:rsidRPr="000D6294">
        <w:rPr>
          <w:rFonts w:eastAsia="Times New Roman"/>
          <w:color w:val="000000"/>
          <w:sz w:val="20"/>
          <w:szCs w:val="20"/>
          <w:lang w:val="en-GB"/>
        </w:rPr>
        <w:t>Documentation submitted by bidders will be verified by Church World Service. The winning bidder will be required to sign a contract for the stated, agreed upon amount.</w:t>
      </w:r>
    </w:p>
    <w:p w14:paraId="255CEEED" w14:textId="77777777" w:rsidR="00C508EB" w:rsidRPr="000D6294" w:rsidRDefault="00C508EB" w:rsidP="00C508EB">
      <w:pPr>
        <w:widowControl w:val="0"/>
        <w:numPr>
          <w:ilvl w:val="0"/>
          <w:numId w:val="31"/>
        </w:numPr>
        <w:pBdr>
          <w:top w:val="nil"/>
          <w:left w:val="nil"/>
          <w:bottom w:val="nil"/>
          <w:right w:val="nil"/>
          <w:between w:val="nil"/>
        </w:pBdr>
        <w:spacing w:after="0" w:line="240" w:lineRule="auto"/>
        <w:contextualSpacing/>
        <w:rPr>
          <w:rFonts w:eastAsia="Times New Roman"/>
          <w:color w:val="000000"/>
          <w:sz w:val="20"/>
          <w:szCs w:val="20"/>
          <w:lang w:val="en-GB"/>
        </w:rPr>
      </w:pPr>
      <w:r w:rsidRPr="000D6294">
        <w:rPr>
          <w:rFonts w:eastAsia="Times New Roman"/>
          <w:color w:val="000000"/>
          <w:sz w:val="20"/>
          <w:szCs w:val="20"/>
          <w:lang w:val="en-GB"/>
        </w:rPr>
        <w:t>Church World Service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Church World Service. Employees participating in such conduct will have his/her employment terminated.</w:t>
      </w:r>
    </w:p>
    <w:p w14:paraId="7946BEA7" w14:textId="77777777" w:rsidR="00C508EB" w:rsidRPr="000D6294" w:rsidRDefault="00C508EB" w:rsidP="00C508EB">
      <w:pPr>
        <w:widowControl w:val="0"/>
        <w:pBdr>
          <w:top w:val="nil"/>
          <w:left w:val="nil"/>
          <w:bottom w:val="nil"/>
          <w:right w:val="nil"/>
          <w:between w:val="nil"/>
        </w:pBdr>
        <w:spacing w:after="0" w:line="240" w:lineRule="auto"/>
        <w:rPr>
          <w:rFonts w:eastAsia="Times New Roman"/>
          <w:color w:val="000000"/>
          <w:sz w:val="20"/>
          <w:szCs w:val="20"/>
          <w:lang w:eastAsia="en-GB"/>
        </w:rPr>
      </w:pPr>
    </w:p>
    <w:p w14:paraId="2A0D1497" w14:textId="77777777" w:rsidR="00C508EB" w:rsidRPr="000D6294" w:rsidRDefault="00C508EB" w:rsidP="00C508EB">
      <w:pPr>
        <w:widowControl w:val="0"/>
        <w:numPr>
          <w:ilvl w:val="0"/>
          <w:numId w:val="31"/>
        </w:numPr>
        <w:pBdr>
          <w:top w:val="nil"/>
          <w:left w:val="nil"/>
          <w:bottom w:val="nil"/>
          <w:right w:val="nil"/>
          <w:between w:val="nil"/>
        </w:pBdr>
        <w:spacing w:after="0" w:line="240" w:lineRule="auto"/>
        <w:contextualSpacing/>
        <w:jc w:val="both"/>
        <w:rPr>
          <w:rFonts w:eastAsia="Times New Roman"/>
          <w:color w:val="000000"/>
          <w:sz w:val="20"/>
          <w:szCs w:val="20"/>
          <w:lang w:val="en-GB"/>
        </w:rPr>
      </w:pPr>
      <w:r w:rsidRPr="000D6294">
        <w:rPr>
          <w:rFonts w:eastAsia="Times New Roman"/>
          <w:color w:val="000000"/>
          <w:sz w:val="20"/>
          <w:szCs w:val="20"/>
          <w:lang w:val="en-GB"/>
        </w:rPr>
        <w:t xml:space="preserve">Violations will also be reported to Church World Service’ donors, who may also choose to investigate and debar or </w:t>
      </w:r>
      <w:r w:rsidRPr="000D6294">
        <w:rPr>
          <w:rFonts w:eastAsia="Times New Roman"/>
          <w:color w:val="000000"/>
          <w:sz w:val="20"/>
          <w:szCs w:val="20"/>
          <w:lang w:val="en-GB"/>
        </w:rPr>
        <w:lastRenderedPageBreak/>
        <w:t>suspend companies and their owners from receiving any contract that is funded in part by the donor, whether the contract is with Church World Service or any other entity.</w:t>
      </w:r>
    </w:p>
    <w:p w14:paraId="52DBAB83" w14:textId="77777777" w:rsidR="00C508EB" w:rsidRPr="000D6294" w:rsidRDefault="00C508EB" w:rsidP="00C508EB">
      <w:pPr>
        <w:widowControl w:val="0"/>
        <w:pBdr>
          <w:top w:val="nil"/>
          <w:left w:val="nil"/>
          <w:bottom w:val="nil"/>
          <w:right w:val="nil"/>
          <w:between w:val="nil"/>
        </w:pBdr>
        <w:spacing w:after="0" w:line="240" w:lineRule="auto"/>
        <w:ind w:firstLine="720"/>
        <w:jc w:val="both"/>
        <w:rPr>
          <w:rFonts w:eastAsia="Times New Roman"/>
          <w:color w:val="000000"/>
          <w:sz w:val="20"/>
          <w:szCs w:val="20"/>
          <w:lang w:eastAsia="en-GB"/>
        </w:rPr>
      </w:pPr>
    </w:p>
    <w:p w14:paraId="504FA571" w14:textId="5F4A3AE5" w:rsidR="00C508EB" w:rsidRPr="000D6294" w:rsidRDefault="00C508EB" w:rsidP="00C508EB">
      <w:pPr>
        <w:numPr>
          <w:ilvl w:val="0"/>
          <w:numId w:val="31"/>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Failure to comply with any of the above requirements will justify rejection of the proposal. </w:t>
      </w:r>
      <w:r w:rsidR="00C92F47" w:rsidRPr="000D6294">
        <w:rPr>
          <w:rFonts w:eastAsia="Times"/>
          <w:color w:val="auto"/>
          <w:sz w:val="20"/>
          <w:szCs w:val="20"/>
          <w:lang w:val="en-GB"/>
        </w:rPr>
        <w:t>Church World Service</w:t>
      </w:r>
      <w:r w:rsidRPr="000D6294">
        <w:rPr>
          <w:rFonts w:eastAsia="Times"/>
          <w:color w:val="auto"/>
          <w:sz w:val="20"/>
          <w:szCs w:val="20"/>
          <w:lang w:val="en-GB"/>
        </w:rPr>
        <w:t xml:space="preserve"> reserves the right to negotiate with any of the bidders or other firms in any manner deemed to be in the best interest of the organization. It also reserves the right to negotiate and award separate or multiple contracts for the elements covered by this </w:t>
      </w:r>
      <w:r w:rsidR="00D91F54" w:rsidRPr="000D6294">
        <w:rPr>
          <w:rFonts w:eastAsia="Times"/>
          <w:color w:val="auto"/>
          <w:sz w:val="20"/>
          <w:szCs w:val="20"/>
          <w:lang w:val="en-GB"/>
        </w:rPr>
        <w:t>RFB</w:t>
      </w:r>
      <w:r w:rsidRPr="000D6294">
        <w:rPr>
          <w:rFonts w:eastAsia="Times"/>
          <w:color w:val="auto"/>
          <w:sz w:val="20"/>
          <w:szCs w:val="20"/>
          <w:lang w:val="en-GB"/>
        </w:rPr>
        <w:t xml:space="preserve"> if any combination it may deem appropriate, in its sole discretion; modify or exclude any considerations, information or requirements at any stage of procurement process, including during negotiations with bidders’/service providers.</w:t>
      </w:r>
    </w:p>
    <w:p w14:paraId="1A8ACCA0" w14:textId="77777777" w:rsidR="00C508EB" w:rsidRPr="000D6294" w:rsidRDefault="00C508EB" w:rsidP="00C508EB">
      <w:pPr>
        <w:tabs>
          <w:tab w:val="left" w:pos="1707"/>
        </w:tabs>
        <w:spacing w:after="0" w:line="240" w:lineRule="auto"/>
        <w:ind w:left="720"/>
        <w:contextualSpacing/>
        <w:jc w:val="both"/>
        <w:rPr>
          <w:rFonts w:eastAsia="Times"/>
          <w:color w:val="auto"/>
          <w:sz w:val="20"/>
          <w:szCs w:val="20"/>
          <w:lang w:val="en-GB"/>
        </w:rPr>
      </w:pPr>
    </w:p>
    <w:p w14:paraId="59D8D12B" w14:textId="6E1AD50D" w:rsidR="00C508EB" w:rsidRPr="000D6294" w:rsidRDefault="00C508EB" w:rsidP="00C508EB">
      <w:pPr>
        <w:numPr>
          <w:ilvl w:val="0"/>
          <w:numId w:val="31"/>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Vendors must provide all requisite information and clearly and concisely respond to all points set out in this </w:t>
      </w:r>
      <w:r w:rsidR="00D91F54" w:rsidRPr="000D6294">
        <w:rPr>
          <w:rFonts w:eastAsia="Times"/>
          <w:color w:val="auto"/>
          <w:sz w:val="20"/>
          <w:szCs w:val="20"/>
          <w:lang w:val="en-GB"/>
        </w:rPr>
        <w:t>RFB</w:t>
      </w:r>
      <w:r w:rsidRPr="000D6294">
        <w:rPr>
          <w:rFonts w:eastAsia="Times"/>
          <w:color w:val="auto"/>
          <w:sz w:val="20"/>
          <w:szCs w:val="20"/>
          <w:lang w:val="en-GB"/>
        </w:rPr>
        <w:t xml:space="preserve">. Please present your submission and proposal accordingly and sequentially. Offers that do not fully and comprehensively address the </w:t>
      </w:r>
      <w:r w:rsidR="00D91F54" w:rsidRPr="000D6294">
        <w:rPr>
          <w:rFonts w:eastAsia="Times"/>
          <w:color w:val="auto"/>
          <w:sz w:val="20"/>
          <w:szCs w:val="20"/>
          <w:lang w:val="en-GB"/>
        </w:rPr>
        <w:t>RFB</w:t>
      </w:r>
      <w:r w:rsidRPr="000D6294">
        <w:rPr>
          <w:rFonts w:eastAsia="Times"/>
          <w:color w:val="auto"/>
          <w:sz w:val="20"/>
          <w:szCs w:val="20"/>
          <w:lang w:val="en-GB"/>
        </w:rPr>
        <w:t xml:space="preserve"> will be rejected. Kindly note that unnecessary brochures not solicited for that provide beyond sufficient information are not e</w:t>
      </w:r>
      <w:r w:rsidR="00FE57AB" w:rsidRPr="000D6294">
        <w:rPr>
          <w:rFonts w:eastAsia="Times"/>
          <w:color w:val="auto"/>
          <w:sz w:val="20"/>
          <w:szCs w:val="20"/>
          <w:lang w:val="en-GB"/>
        </w:rPr>
        <w:t>ncouraged. Bids</w:t>
      </w:r>
      <w:r w:rsidRPr="000D6294">
        <w:rPr>
          <w:rFonts w:eastAsia="Times"/>
          <w:color w:val="auto"/>
          <w:sz w:val="20"/>
          <w:szCs w:val="20"/>
          <w:lang w:val="en-GB"/>
        </w:rPr>
        <w:t xml:space="preserve"> should be effectively prepared and organized according to the guidelines provided.</w:t>
      </w:r>
    </w:p>
    <w:p w14:paraId="6DDD3D8E" w14:textId="77777777" w:rsidR="00C508EB" w:rsidRPr="000D6294" w:rsidRDefault="00C508EB" w:rsidP="00C508EB">
      <w:pPr>
        <w:spacing w:after="0" w:line="240" w:lineRule="auto"/>
        <w:ind w:left="720"/>
        <w:contextualSpacing/>
        <w:rPr>
          <w:rFonts w:eastAsia="Times"/>
          <w:color w:val="auto"/>
          <w:sz w:val="20"/>
          <w:szCs w:val="20"/>
          <w:lang w:val="en-GB"/>
        </w:rPr>
      </w:pPr>
    </w:p>
    <w:p w14:paraId="7FD9E33B" w14:textId="618C37FB" w:rsidR="00203DF4" w:rsidRPr="000D6294" w:rsidRDefault="00C508EB" w:rsidP="00203DF4">
      <w:pPr>
        <w:numPr>
          <w:ilvl w:val="0"/>
          <w:numId w:val="31"/>
        </w:numPr>
        <w:pBdr>
          <w:top w:val="nil"/>
          <w:left w:val="nil"/>
          <w:bottom w:val="nil"/>
          <w:right w:val="nil"/>
          <w:between w:val="nil"/>
        </w:pBdr>
        <w:tabs>
          <w:tab w:val="left" w:pos="1707"/>
        </w:tabs>
        <w:spacing w:after="0" w:line="240" w:lineRule="auto"/>
        <w:contextualSpacing/>
        <w:jc w:val="both"/>
        <w:rPr>
          <w:rFonts w:eastAsia="Times"/>
          <w:color w:val="auto"/>
          <w:sz w:val="20"/>
          <w:szCs w:val="20"/>
          <w:lang w:val="en-GB"/>
        </w:rPr>
      </w:pPr>
      <w:r w:rsidRPr="000D6294">
        <w:rPr>
          <w:rFonts w:eastAsia="Times"/>
          <w:color w:val="auto"/>
          <w:sz w:val="20"/>
          <w:szCs w:val="20"/>
          <w:lang w:val="en-GB"/>
        </w:rPr>
        <w:t xml:space="preserve">The normal terms of payment of </w:t>
      </w:r>
      <w:r w:rsidR="00C92F47" w:rsidRPr="000D6294">
        <w:rPr>
          <w:rFonts w:eastAsia="Times"/>
          <w:color w:val="auto"/>
          <w:sz w:val="20"/>
          <w:szCs w:val="20"/>
          <w:lang w:val="en-GB"/>
        </w:rPr>
        <w:t>Church World Service</w:t>
      </w:r>
      <w:r w:rsidRPr="000D6294">
        <w:rPr>
          <w:rFonts w:eastAsia="Times"/>
          <w:color w:val="auto"/>
          <w:sz w:val="20"/>
          <w:szCs w:val="20"/>
          <w:lang w:val="en-GB"/>
        </w:rPr>
        <w:t xml:space="preserve"> are within 30 days of satisfactory delivery of goods or services and documents in apparent good order. Bidders must therefore clearly specify in their offers the payment terms being offered, if different from these.</w:t>
      </w:r>
    </w:p>
    <w:p w14:paraId="3605D1B2" w14:textId="77777777" w:rsidR="00203DF4" w:rsidRPr="000D6294" w:rsidRDefault="00203DF4" w:rsidP="00203DF4">
      <w:pPr>
        <w:pBdr>
          <w:top w:val="nil"/>
          <w:left w:val="nil"/>
          <w:bottom w:val="nil"/>
          <w:right w:val="nil"/>
          <w:between w:val="nil"/>
        </w:pBdr>
        <w:tabs>
          <w:tab w:val="left" w:pos="1707"/>
        </w:tabs>
        <w:spacing w:after="0" w:line="240" w:lineRule="auto"/>
        <w:ind w:left="720"/>
        <w:contextualSpacing/>
        <w:jc w:val="both"/>
        <w:rPr>
          <w:rFonts w:eastAsia="Times"/>
          <w:color w:val="auto"/>
          <w:sz w:val="20"/>
          <w:szCs w:val="20"/>
          <w:lang w:val="en-GB"/>
        </w:rPr>
      </w:pPr>
    </w:p>
    <w:p w14:paraId="2743C68E" w14:textId="77777777" w:rsidR="00904086" w:rsidRPr="000D6294" w:rsidRDefault="007E7B0C">
      <w:pPr>
        <w:pStyle w:val="Heading1"/>
        <w:numPr>
          <w:ilvl w:val="0"/>
          <w:numId w:val="11"/>
        </w:numPr>
        <w:rPr>
          <w:color w:val="auto"/>
          <w:sz w:val="20"/>
          <w:szCs w:val="20"/>
        </w:rPr>
      </w:pPr>
      <w:bookmarkStart w:id="5" w:name="_heading=h.3znysh7" w:colFirst="0" w:colLast="0"/>
      <w:bookmarkEnd w:id="5"/>
      <w:r w:rsidRPr="000D6294">
        <w:rPr>
          <w:color w:val="auto"/>
          <w:sz w:val="20"/>
          <w:szCs w:val="20"/>
        </w:rPr>
        <w:t>Criteria &amp; Submittals</w:t>
      </w:r>
    </w:p>
    <w:p w14:paraId="6E24F400" w14:textId="77777777" w:rsidR="00904086" w:rsidRPr="000D6294" w:rsidRDefault="00904086">
      <w:pPr>
        <w:widowControl w:val="0"/>
        <w:spacing w:after="0" w:line="240" w:lineRule="auto"/>
        <w:rPr>
          <w:rFonts w:eastAsia="Times New Roman"/>
          <w:b/>
          <w:color w:val="000000"/>
          <w:sz w:val="20"/>
          <w:szCs w:val="20"/>
        </w:rPr>
      </w:pPr>
    </w:p>
    <w:tbl>
      <w:tblPr>
        <w:tblStyle w:val="af"/>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10800"/>
      </w:tblGrid>
      <w:tr w:rsidR="00904086" w:rsidRPr="000D6294" w14:paraId="0CB00685" w14:textId="77777777" w:rsidTr="564BD6D7">
        <w:tc>
          <w:tcPr>
            <w:tcW w:w="10800" w:type="dxa"/>
            <w:shd w:val="clear" w:color="auto" w:fill="auto"/>
            <w:tcMar>
              <w:top w:w="100" w:type="dxa"/>
              <w:left w:w="100" w:type="dxa"/>
              <w:bottom w:w="100" w:type="dxa"/>
              <w:right w:w="100" w:type="dxa"/>
            </w:tcMar>
          </w:tcPr>
          <w:p w14:paraId="1AB1899B" w14:textId="77777777" w:rsidR="00904086" w:rsidRPr="000D6294" w:rsidRDefault="007E7B0C">
            <w:pPr>
              <w:widowControl w:val="0"/>
              <w:spacing w:after="160" w:line="240" w:lineRule="auto"/>
              <w:rPr>
                <w:rFonts w:eastAsia="Times New Roman"/>
                <w:b/>
                <w:color w:val="000000"/>
                <w:sz w:val="20"/>
                <w:szCs w:val="20"/>
              </w:rPr>
            </w:pPr>
            <w:r w:rsidRPr="000D6294">
              <w:rPr>
                <w:rFonts w:eastAsia="Times New Roman"/>
                <w:b/>
                <w:color w:val="000000"/>
                <w:sz w:val="20"/>
                <w:szCs w:val="20"/>
              </w:rPr>
              <w:t xml:space="preserve">3.1       Contract Terms </w:t>
            </w:r>
          </w:p>
          <w:p w14:paraId="27F8BE7A" w14:textId="35433022" w:rsidR="00904086" w:rsidRPr="000D6294" w:rsidRDefault="00203DF4" w:rsidP="000E7EA3">
            <w:pPr>
              <w:widowControl w:val="0"/>
              <w:spacing w:after="160" w:line="240" w:lineRule="auto"/>
              <w:rPr>
                <w:rFonts w:eastAsia="Times New Roman"/>
                <w:b/>
                <w:color w:val="000000"/>
                <w:sz w:val="20"/>
                <w:szCs w:val="20"/>
              </w:rPr>
            </w:pPr>
            <w:r w:rsidRPr="000D6294">
              <w:rPr>
                <w:rFonts w:eastAsia="Times New Roman"/>
                <w:color w:val="000000"/>
                <w:sz w:val="20"/>
                <w:szCs w:val="20"/>
              </w:rPr>
              <w:t>Church World Service</w:t>
            </w:r>
            <w:r w:rsidR="007E7B0C" w:rsidRPr="000D6294">
              <w:rPr>
                <w:rFonts w:eastAsia="Times New Roman"/>
                <w:color w:val="000000"/>
                <w:sz w:val="20"/>
                <w:szCs w:val="20"/>
              </w:rPr>
              <w:t xml:space="preserve"> intends to issue a</w:t>
            </w:r>
            <w:r w:rsidR="000E7EA3" w:rsidRPr="000D6294">
              <w:rPr>
                <w:rFonts w:eastAsia="Times New Roman"/>
                <w:b/>
                <w:color w:val="000000"/>
                <w:sz w:val="20"/>
                <w:szCs w:val="20"/>
              </w:rPr>
              <w:t xml:space="preserve"> </w:t>
            </w:r>
            <w:r w:rsidR="007E7B0C" w:rsidRPr="000D6294">
              <w:rPr>
                <w:rFonts w:eastAsia="Times New Roman"/>
                <w:b/>
                <w:color w:val="auto"/>
                <w:sz w:val="20"/>
                <w:szCs w:val="20"/>
              </w:rPr>
              <w:t>Fixed Price</w:t>
            </w:r>
            <w:r w:rsidR="007E7B0C" w:rsidRPr="000D6294">
              <w:rPr>
                <w:rFonts w:eastAsia="Times New Roman"/>
                <w:color w:val="auto"/>
                <w:sz w:val="20"/>
                <w:szCs w:val="20"/>
              </w:rPr>
              <w:t xml:space="preserve"> </w:t>
            </w:r>
            <w:r w:rsidR="007E7B0C" w:rsidRPr="000D6294">
              <w:rPr>
                <w:rFonts w:eastAsia="Times New Roman"/>
                <w:color w:val="000000"/>
                <w:sz w:val="20"/>
                <w:szCs w:val="20"/>
              </w:rPr>
              <w:t xml:space="preserve">contract to one or several company(ies) or organization(s). The successful </w:t>
            </w:r>
            <w:r w:rsidRPr="000D6294">
              <w:rPr>
                <w:rFonts w:eastAsia="Times New Roman"/>
                <w:color w:val="000000"/>
                <w:sz w:val="20"/>
                <w:szCs w:val="20"/>
              </w:rPr>
              <w:t>bidder</w:t>
            </w:r>
            <w:r w:rsidR="007E7B0C" w:rsidRPr="000D6294">
              <w:rPr>
                <w:rFonts w:eastAsia="Times New Roman"/>
                <w:color w:val="000000"/>
                <w:sz w:val="20"/>
                <w:szCs w:val="20"/>
              </w:rPr>
              <w:t>(s) shall be required to adhere to the statement of work and terms and condi</w:t>
            </w:r>
            <w:r w:rsidR="00AA5AA1" w:rsidRPr="000D6294">
              <w:rPr>
                <w:rFonts w:eastAsia="Times New Roman"/>
                <w:color w:val="000000"/>
                <w:sz w:val="20"/>
                <w:szCs w:val="20"/>
              </w:rPr>
              <w:t>tions of the resulting contract</w:t>
            </w:r>
            <w:r w:rsidR="007E7B0C" w:rsidRPr="000D6294">
              <w:rPr>
                <w:rFonts w:eastAsia="Times New Roman"/>
                <w:color w:val="000000"/>
                <w:sz w:val="20"/>
                <w:szCs w:val="20"/>
              </w:rPr>
              <w:t xml:space="preserve">. </w:t>
            </w:r>
          </w:p>
        </w:tc>
      </w:tr>
      <w:tr w:rsidR="00904086" w:rsidRPr="000D6294" w14:paraId="1C56A914" w14:textId="77777777" w:rsidTr="564BD6D7">
        <w:tc>
          <w:tcPr>
            <w:tcW w:w="10800" w:type="dxa"/>
            <w:shd w:val="clear" w:color="auto" w:fill="auto"/>
            <w:tcMar>
              <w:top w:w="100" w:type="dxa"/>
              <w:left w:w="100" w:type="dxa"/>
              <w:bottom w:w="100" w:type="dxa"/>
              <w:right w:w="100" w:type="dxa"/>
            </w:tcMar>
          </w:tcPr>
          <w:p w14:paraId="57F6D8A2" w14:textId="6E99BC2A" w:rsidR="00904086" w:rsidRPr="000D6294" w:rsidRDefault="007E7B0C">
            <w:pPr>
              <w:widowControl w:val="0"/>
              <w:spacing w:after="160" w:line="240" w:lineRule="auto"/>
              <w:rPr>
                <w:rFonts w:eastAsia="Times New Roman"/>
                <w:color w:val="000000"/>
                <w:sz w:val="20"/>
                <w:szCs w:val="20"/>
                <w:highlight w:val="yellow"/>
              </w:rPr>
            </w:pPr>
            <w:r w:rsidRPr="000D6294">
              <w:rPr>
                <w:rFonts w:eastAsia="Times New Roman"/>
                <w:b/>
                <w:color w:val="000000"/>
                <w:sz w:val="20"/>
                <w:szCs w:val="20"/>
              </w:rPr>
              <w:t>3.</w:t>
            </w:r>
            <w:r w:rsidR="000E7EA3" w:rsidRPr="000D6294">
              <w:rPr>
                <w:rFonts w:eastAsia="Times New Roman"/>
                <w:b/>
                <w:color w:val="000000"/>
                <w:sz w:val="20"/>
                <w:szCs w:val="20"/>
              </w:rPr>
              <w:t>2</w:t>
            </w:r>
            <w:r w:rsidR="000E7EA3" w:rsidRPr="000D6294">
              <w:rPr>
                <w:rFonts w:eastAsia="Times New Roman"/>
                <w:b/>
                <w:color w:val="000000"/>
                <w:sz w:val="20"/>
                <w:szCs w:val="20"/>
              </w:rPr>
              <w:tab/>
              <w:t>Specific Eligibility Criteria</w:t>
            </w:r>
          </w:p>
          <w:p w14:paraId="33E1A129" w14:textId="476CC21E" w:rsidR="00904086" w:rsidRPr="000D6294" w:rsidRDefault="007E7B0C">
            <w:pPr>
              <w:widowControl w:val="0"/>
              <w:spacing w:after="160"/>
              <w:rPr>
                <w:rFonts w:eastAsia="Times New Roman"/>
                <w:color w:val="000000"/>
                <w:sz w:val="20"/>
                <w:szCs w:val="20"/>
              </w:rPr>
            </w:pPr>
            <w:r w:rsidRPr="000D6294">
              <w:rPr>
                <w:rFonts w:eastAsia="Times New Roman"/>
                <w:color w:val="000000"/>
                <w:sz w:val="20"/>
                <w:szCs w:val="20"/>
              </w:rPr>
              <w:t xml:space="preserve">Eligibility criteria must be met and the corresponding supporting documents listed below under “Tender Submittals” </w:t>
            </w:r>
            <w:r w:rsidRPr="000D6294">
              <w:rPr>
                <w:rFonts w:eastAsia="Times New Roman"/>
                <w:b/>
                <w:color w:val="000000"/>
                <w:sz w:val="20"/>
                <w:szCs w:val="20"/>
                <w:u w:val="single"/>
              </w:rPr>
              <w:t>must</w:t>
            </w:r>
            <w:r w:rsidRPr="000D6294">
              <w:rPr>
                <w:rFonts w:eastAsia="Times New Roman"/>
                <w:color w:val="000000"/>
                <w:sz w:val="20"/>
                <w:szCs w:val="20"/>
              </w:rPr>
              <w:t xml:space="preserve"> be submitted with offers. </w:t>
            </w:r>
            <w:r w:rsidR="00203DF4" w:rsidRPr="000D6294">
              <w:rPr>
                <w:rFonts w:eastAsia="Times New Roman"/>
                <w:color w:val="000000"/>
                <w:sz w:val="20"/>
                <w:szCs w:val="20"/>
              </w:rPr>
              <w:t>Bidders</w:t>
            </w:r>
            <w:r w:rsidRPr="000D6294">
              <w:rPr>
                <w:rFonts w:eastAsia="Times New Roman"/>
                <w:color w:val="000000"/>
                <w:sz w:val="20"/>
                <w:szCs w:val="20"/>
              </w:rPr>
              <w:t xml:space="preserve"> who do not submit these documents may be </w:t>
            </w:r>
            <w:r w:rsidRPr="000D6294">
              <w:rPr>
                <w:rFonts w:eastAsia="Times New Roman"/>
                <w:b/>
                <w:color w:val="000000"/>
                <w:sz w:val="20"/>
                <w:szCs w:val="20"/>
                <w:u w:val="single"/>
              </w:rPr>
              <w:t>disqualified</w:t>
            </w:r>
            <w:r w:rsidRPr="000D6294">
              <w:rPr>
                <w:rFonts w:eastAsia="Times New Roman"/>
                <w:color w:val="000000"/>
                <w:sz w:val="20"/>
                <w:szCs w:val="20"/>
              </w:rPr>
              <w:t xml:space="preserve"> from any further technical or financial evaluation.</w:t>
            </w:r>
          </w:p>
          <w:p w14:paraId="71F0615B" w14:textId="77777777" w:rsidR="00904086" w:rsidRPr="000D6294" w:rsidRDefault="007E7B0C">
            <w:pPr>
              <w:widowControl w:val="0"/>
              <w:spacing w:after="160"/>
              <w:rPr>
                <w:rFonts w:eastAsia="Times New Roman"/>
                <w:b/>
                <w:color w:val="000000"/>
                <w:sz w:val="20"/>
                <w:szCs w:val="20"/>
              </w:rPr>
            </w:pPr>
            <w:r w:rsidRPr="000D6294">
              <w:rPr>
                <w:rFonts w:eastAsia="Times New Roman"/>
                <w:b/>
                <w:color w:val="000000"/>
                <w:sz w:val="20"/>
                <w:szCs w:val="20"/>
              </w:rPr>
              <w:t>Eligibility Criteria:</w:t>
            </w:r>
          </w:p>
          <w:p w14:paraId="215BDEDE" w14:textId="77777777" w:rsidR="00604C39" w:rsidRPr="000D6294" w:rsidRDefault="00604C39" w:rsidP="00604C39">
            <w:pPr>
              <w:widowControl w:val="0"/>
              <w:numPr>
                <w:ilvl w:val="0"/>
                <w:numId w:val="36"/>
              </w:numPr>
              <w:pBdr>
                <w:top w:val="nil"/>
                <w:left w:val="nil"/>
                <w:bottom w:val="nil"/>
                <w:right w:val="nil"/>
                <w:between w:val="nil"/>
              </w:pBdr>
              <w:spacing w:after="0" w:line="240" w:lineRule="auto"/>
              <w:rPr>
                <w:rFonts w:eastAsia="Times New Roman"/>
                <w:color w:val="000000"/>
                <w:sz w:val="20"/>
                <w:szCs w:val="20"/>
                <w:lang w:eastAsia="en-GB"/>
              </w:rPr>
            </w:pPr>
            <w:r w:rsidRPr="000D6294">
              <w:rPr>
                <w:rFonts w:eastAsia="Times New Roman"/>
                <w:color w:val="000000"/>
                <w:sz w:val="20"/>
                <w:szCs w:val="20"/>
                <w:lang w:eastAsia="en-GB"/>
              </w:rPr>
              <w:t>Legal Business Registration-Certificate of Incorporation/ Certificate of Registration</w:t>
            </w:r>
          </w:p>
          <w:p w14:paraId="5C81A398" w14:textId="5637B758" w:rsidR="00604C39" w:rsidRPr="000D6294" w:rsidRDefault="00604C39" w:rsidP="00604C39">
            <w:pPr>
              <w:widowControl w:val="0"/>
              <w:numPr>
                <w:ilvl w:val="0"/>
                <w:numId w:val="36"/>
              </w:numPr>
              <w:pBdr>
                <w:top w:val="nil"/>
                <w:left w:val="nil"/>
                <w:bottom w:val="nil"/>
                <w:right w:val="nil"/>
                <w:between w:val="nil"/>
              </w:pBdr>
              <w:spacing w:after="0" w:line="240" w:lineRule="auto"/>
              <w:rPr>
                <w:rFonts w:eastAsia="Times New Roman"/>
                <w:color w:val="000000"/>
                <w:sz w:val="20"/>
                <w:szCs w:val="20"/>
                <w:lang w:eastAsia="en-GB"/>
              </w:rPr>
            </w:pPr>
            <w:r w:rsidRPr="000D6294">
              <w:rPr>
                <w:color w:val="222222"/>
                <w:spacing w:val="2"/>
                <w:sz w:val="20"/>
                <w:szCs w:val="20"/>
                <w:shd w:val="clear" w:color="auto" w:fill="FCFCFC"/>
                <w:lang w:eastAsia="en-GB"/>
              </w:rPr>
              <w:t>Memorandum of Association</w:t>
            </w:r>
            <w:r w:rsidR="00A351C5">
              <w:rPr>
                <w:color w:val="222222"/>
                <w:spacing w:val="2"/>
                <w:sz w:val="20"/>
                <w:szCs w:val="20"/>
                <w:shd w:val="clear" w:color="auto" w:fill="FCFCFC"/>
                <w:lang w:eastAsia="en-GB"/>
              </w:rPr>
              <w:t>/CR12</w:t>
            </w:r>
          </w:p>
          <w:p w14:paraId="746DD9DA" w14:textId="77777777" w:rsidR="00604C39" w:rsidRPr="000D6294" w:rsidRDefault="00604C39" w:rsidP="00604C39">
            <w:pPr>
              <w:widowControl w:val="0"/>
              <w:numPr>
                <w:ilvl w:val="0"/>
                <w:numId w:val="36"/>
              </w:numPr>
              <w:pBdr>
                <w:top w:val="nil"/>
                <w:left w:val="nil"/>
                <w:bottom w:val="nil"/>
                <w:right w:val="nil"/>
                <w:between w:val="nil"/>
              </w:pBdr>
              <w:spacing w:after="0" w:line="240" w:lineRule="auto"/>
              <w:rPr>
                <w:rFonts w:eastAsia="Times New Roman"/>
                <w:color w:val="000000"/>
                <w:sz w:val="20"/>
                <w:szCs w:val="20"/>
                <w:lang w:eastAsia="en-GB"/>
              </w:rPr>
            </w:pPr>
            <w:r w:rsidRPr="000D6294">
              <w:rPr>
                <w:rFonts w:eastAsia="Times New Roman"/>
                <w:color w:val="000000"/>
                <w:sz w:val="20"/>
                <w:szCs w:val="20"/>
                <w:lang w:eastAsia="en-GB"/>
              </w:rPr>
              <w:t>Tax Registration Certificate</w:t>
            </w:r>
          </w:p>
          <w:p w14:paraId="354B8605" w14:textId="5AF3EA24" w:rsidR="00604C39" w:rsidRPr="000D6294" w:rsidRDefault="00604C39" w:rsidP="00604C39">
            <w:pPr>
              <w:widowControl w:val="0"/>
              <w:numPr>
                <w:ilvl w:val="0"/>
                <w:numId w:val="36"/>
              </w:numPr>
              <w:pBdr>
                <w:top w:val="nil"/>
                <w:left w:val="nil"/>
                <w:bottom w:val="nil"/>
                <w:right w:val="nil"/>
                <w:between w:val="nil"/>
              </w:pBdr>
              <w:spacing w:after="0" w:line="240" w:lineRule="auto"/>
              <w:rPr>
                <w:rFonts w:eastAsia="Times New Roman"/>
                <w:color w:val="000000"/>
                <w:sz w:val="20"/>
                <w:szCs w:val="20"/>
                <w:lang w:eastAsia="en-GB"/>
              </w:rPr>
            </w:pPr>
            <w:r w:rsidRPr="000D6294">
              <w:rPr>
                <w:rFonts w:eastAsia="Times New Roman"/>
                <w:color w:val="000000"/>
                <w:sz w:val="20"/>
                <w:szCs w:val="20"/>
                <w:lang w:eastAsia="en-GB"/>
              </w:rPr>
              <w:t xml:space="preserve">Valid Tax Compliance Certificate from </w:t>
            </w:r>
            <w:r w:rsidR="000D0886">
              <w:rPr>
                <w:rFonts w:eastAsia="Times New Roman"/>
                <w:color w:val="000000"/>
                <w:sz w:val="20"/>
                <w:szCs w:val="20"/>
                <w:lang w:eastAsia="en-GB"/>
              </w:rPr>
              <w:t>Taanzania</w:t>
            </w:r>
            <w:r w:rsidRPr="000D6294">
              <w:rPr>
                <w:rFonts w:eastAsia="Times New Roman"/>
                <w:color w:val="000000"/>
                <w:sz w:val="20"/>
                <w:szCs w:val="20"/>
                <w:lang w:eastAsia="en-GB"/>
              </w:rPr>
              <w:t xml:space="preserve"> Revenue Authority</w:t>
            </w:r>
          </w:p>
          <w:p w14:paraId="3395FEA4" w14:textId="691AB577" w:rsidR="00904086" w:rsidRPr="000D6294" w:rsidRDefault="00604C39" w:rsidP="00604C39">
            <w:pPr>
              <w:widowControl w:val="0"/>
              <w:numPr>
                <w:ilvl w:val="0"/>
                <w:numId w:val="36"/>
              </w:numPr>
              <w:pBdr>
                <w:top w:val="nil"/>
                <w:left w:val="nil"/>
                <w:bottom w:val="nil"/>
                <w:right w:val="nil"/>
                <w:between w:val="nil"/>
              </w:pBdr>
              <w:spacing w:after="0" w:line="240" w:lineRule="auto"/>
              <w:rPr>
                <w:rFonts w:eastAsia="Times New Roman"/>
                <w:color w:val="auto"/>
                <w:sz w:val="20"/>
                <w:szCs w:val="20"/>
                <w:lang w:eastAsia="en-GB"/>
              </w:rPr>
            </w:pPr>
            <w:r w:rsidRPr="000D6294">
              <w:rPr>
                <w:rFonts w:eastAsia="Times New Roman"/>
                <w:color w:val="auto"/>
                <w:sz w:val="20"/>
                <w:szCs w:val="20"/>
                <w:lang w:eastAsia="en-GB"/>
              </w:rPr>
              <w:t>Valid Business Permit/ Trade License</w:t>
            </w:r>
          </w:p>
        </w:tc>
      </w:tr>
      <w:tr w:rsidR="00904086" w:rsidRPr="000D6294" w14:paraId="13B8529D" w14:textId="77777777" w:rsidTr="564BD6D7">
        <w:tc>
          <w:tcPr>
            <w:tcW w:w="10800" w:type="dxa"/>
            <w:shd w:val="clear" w:color="auto" w:fill="auto"/>
            <w:tcMar>
              <w:top w:w="100" w:type="dxa"/>
              <w:left w:w="100" w:type="dxa"/>
              <w:bottom w:w="100" w:type="dxa"/>
              <w:right w:w="100" w:type="dxa"/>
            </w:tcMar>
          </w:tcPr>
          <w:p w14:paraId="43A13364" w14:textId="77777777" w:rsidR="00904086" w:rsidRPr="000D6294" w:rsidRDefault="007E7B0C">
            <w:pPr>
              <w:widowControl w:val="0"/>
              <w:spacing w:after="160" w:line="240" w:lineRule="auto"/>
              <w:rPr>
                <w:rFonts w:eastAsia="Times New Roman"/>
                <w:b/>
                <w:color w:val="000000"/>
                <w:sz w:val="20"/>
                <w:szCs w:val="20"/>
              </w:rPr>
            </w:pPr>
            <w:r w:rsidRPr="000D6294">
              <w:rPr>
                <w:rFonts w:eastAsia="Times New Roman"/>
                <w:b/>
                <w:color w:val="000000"/>
                <w:sz w:val="20"/>
                <w:szCs w:val="20"/>
              </w:rPr>
              <w:t>3.3</w:t>
            </w:r>
            <w:r w:rsidRPr="000D6294">
              <w:rPr>
                <w:rFonts w:eastAsia="Times New Roman"/>
                <w:b/>
                <w:color w:val="000000"/>
                <w:sz w:val="20"/>
                <w:szCs w:val="20"/>
              </w:rPr>
              <w:tab/>
              <w:t>Tender Submittals</w:t>
            </w:r>
          </w:p>
          <w:p w14:paraId="1A3D55FA" w14:textId="77777777" w:rsidR="00904086" w:rsidRPr="000D6294" w:rsidRDefault="007E7B0C">
            <w:pPr>
              <w:widowControl w:val="0"/>
              <w:spacing w:after="160" w:line="240" w:lineRule="auto"/>
              <w:rPr>
                <w:rFonts w:eastAsia="Times New Roman"/>
                <w:color w:val="000000"/>
                <w:sz w:val="20"/>
                <w:szCs w:val="20"/>
              </w:rPr>
            </w:pPr>
            <w:r w:rsidRPr="000D6294">
              <w:rPr>
                <w:rFonts w:eastAsia="Times New Roman"/>
                <w:color w:val="000000"/>
                <w:sz w:val="20"/>
                <w:szCs w:val="20"/>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14:paraId="3E1818B5" w14:textId="218BFC84" w:rsidR="00904086" w:rsidRPr="000D6294" w:rsidRDefault="007E7B0C">
            <w:pPr>
              <w:widowControl w:val="0"/>
              <w:spacing w:after="160" w:line="240" w:lineRule="auto"/>
              <w:rPr>
                <w:rFonts w:eastAsia="Times New Roman"/>
                <w:color w:val="000000"/>
                <w:sz w:val="20"/>
                <w:szCs w:val="20"/>
              </w:rPr>
            </w:pPr>
            <w:r w:rsidRPr="000D6294">
              <w:rPr>
                <w:rFonts w:eastAsia="Times New Roman"/>
                <w:b/>
                <w:color w:val="000000"/>
                <w:sz w:val="20"/>
                <w:szCs w:val="20"/>
              </w:rPr>
              <w:t>Documents supporting the Eligibility Criteria:</w:t>
            </w:r>
            <w:r w:rsidRPr="000D6294">
              <w:rPr>
                <w:rFonts w:eastAsia="Times New Roman"/>
                <w:color w:val="000000"/>
                <w:sz w:val="20"/>
                <w:szCs w:val="20"/>
                <w:highlight w:val="yellow"/>
              </w:rPr>
              <w:t xml:space="preserve"> </w:t>
            </w:r>
          </w:p>
          <w:tbl>
            <w:tblPr>
              <w:tblW w:w="10490" w:type="dxa"/>
              <w:tblInd w:w="37" w:type="dxa"/>
              <w:tblLayout w:type="fixed"/>
              <w:tblLook w:val="04A0" w:firstRow="1" w:lastRow="0" w:firstColumn="1" w:lastColumn="0" w:noHBand="0" w:noVBand="1"/>
            </w:tblPr>
            <w:tblGrid>
              <w:gridCol w:w="709"/>
              <w:gridCol w:w="8647"/>
              <w:gridCol w:w="1134"/>
            </w:tblGrid>
            <w:tr w:rsidR="00604C39" w:rsidRPr="000D6294" w14:paraId="46765025" w14:textId="77777777" w:rsidTr="564BD6D7">
              <w:trPr>
                <w:trHeight w:val="5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9F22" w14:textId="77777777" w:rsidR="00604C39" w:rsidRPr="00E131F3" w:rsidRDefault="00604C39" w:rsidP="00604C39">
                  <w:pPr>
                    <w:jc w:val="both"/>
                    <w:rPr>
                      <w:rFonts w:eastAsia="Times New Roman"/>
                      <w:b/>
                      <w:bCs/>
                      <w:color w:val="auto"/>
                      <w:sz w:val="20"/>
                      <w:szCs w:val="20"/>
                      <w:lang w:val="en-US"/>
                    </w:rPr>
                  </w:pPr>
                  <w:r w:rsidRPr="00E131F3">
                    <w:rPr>
                      <w:rFonts w:eastAsia="Times New Roman"/>
                      <w:b/>
                      <w:bCs/>
                      <w:color w:val="auto"/>
                      <w:sz w:val="20"/>
                      <w:szCs w:val="20"/>
                      <w:lang w:val="en-US"/>
                    </w:rPr>
                    <w:lastRenderedPageBreak/>
                    <w:t>No.</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14:paraId="086B7DD3" w14:textId="77777777" w:rsidR="00604C39" w:rsidRPr="00E131F3" w:rsidRDefault="00604C39" w:rsidP="00604C39">
                  <w:pPr>
                    <w:jc w:val="both"/>
                    <w:rPr>
                      <w:rFonts w:eastAsia="Times New Roman"/>
                      <w:b/>
                      <w:bCs/>
                      <w:color w:val="auto"/>
                      <w:sz w:val="20"/>
                      <w:szCs w:val="20"/>
                      <w:highlight w:val="yellow"/>
                      <w:lang w:val="en-US"/>
                    </w:rPr>
                  </w:pPr>
                  <w:r w:rsidRPr="00E131F3">
                    <w:rPr>
                      <w:rFonts w:eastAsia="Times New Roman"/>
                      <w:b/>
                      <w:bCs/>
                      <w:color w:val="auto"/>
                      <w:sz w:val="20"/>
                      <w:szCs w:val="20"/>
                      <w:lang w:val="en-US"/>
                    </w:rPr>
                    <w:t>Description</w:t>
                  </w:r>
                  <w:r w:rsidRPr="00E131F3">
                    <w:rPr>
                      <w:rFonts w:eastAsia="Times New Roman"/>
                      <w:color w:val="auto"/>
                      <w:sz w:val="20"/>
                      <w:szCs w:val="20"/>
                      <w:lang w:val="en-U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C6AA0C" w14:textId="77777777" w:rsidR="00604C39" w:rsidRPr="000D6294" w:rsidRDefault="00604C39" w:rsidP="00604C39">
                  <w:pPr>
                    <w:jc w:val="both"/>
                    <w:rPr>
                      <w:rFonts w:eastAsia="Times New Roman"/>
                      <w:b/>
                      <w:bCs/>
                      <w:sz w:val="20"/>
                      <w:szCs w:val="20"/>
                      <w:lang w:val="en-US"/>
                    </w:rPr>
                  </w:pPr>
                  <w:r w:rsidRPr="000A2507">
                    <w:rPr>
                      <w:rFonts w:eastAsia="Times New Roman"/>
                      <w:b/>
                      <w:bCs/>
                      <w:color w:val="auto"/>
                      <w:sz w:val="20"/>
                      <w:szCs w:val="20"/>
                      <w:lang w:val="en-US"/>
                    </w:rPr>
                    <w:t>Confirm attached</w:t>
                  </w:r>
                </w:p>
              </w:tc>
            </w:tr>
            <w:tr w:rsidR="00AB76BA" w:rsidRPr="000D6294" w14:paraId="6E1F6898"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tcPr>
                <w:p w14:paraId="1CCACD1E" w14:textId="366F9992" w:rsidR="00AB76BA" w:rsidRPr="000A2507" w:rsidRDefault="00AE40DF" w:rsidP="00604C39">
                  <w:pPr>
                    <w:jc w:val="both"/>
                    <w:rPr>
                      <w:rFonts w:eastAsia="Times New Roman"/>
                      <w:color w:val="auto"/>
                      <w:w w:val="94"/>
                      <w:sz w:val="20"/>
                      <w:szCs w:val="20"/>
                      <w:lang w:val="en-US"/>
                    </w:rPr>
                  </w:pPr>
                  <w:r w:rsidRPr="000A2507">
                    <w:rPr>
                      <w:rFonts w:eastAsia="Times New Roman"/>
                      <w:color w:val="auto"/>
                      <w:w w:val="94"/>
                      <w:sz w:val="20"/>
                      <w:szCs w:val="20"/>
                      <w:lang w:val="en-US"/>
                    </w:rPr>
                    <w:t>1</w:t>
                  </w:r>
                </w:p>
              </w:tc>
              <w:tc>
                <w:tcPr>
                  <w:tcW w:w="8647" w:type="dxa"/>
                  <w:tcBorders>
                    <w:top w:val="nil"/>
                    <w:left w:val="nil"/>
                    <w:bottom w:val="single" w:sz="4" w:space="0" w:color="auto"/>
                    <w:right w:val="single" w:sz="4" w:space="0" w:color="auto"/>
                  </w:tcBorders>
                  <w:shd w:val="clear" w:color="auto" w:fill="auto"/>
                  <w:vAlign w:val="center"/>
                </w:tcPr>
                <w:p w14:paraId="2B2BB56B" w14:textId="2E24981A" w:rsidR="00AB76BA" w:rsidRPr="000A2507" w:rsidRDefault="00AB76BA" w:rsidP="00604C39">
                  <w:pPr>
                    <w:jc w:val="both"/>
                    <w:rPr>
                      <w:rFonts w:eastAsia="Times New Roman"/>
                      <w:color w:val="auto"/>
                      <w:sz w:val="20"/>
                      <w:szCs w:val="20"/>
                      <w:lang w:val="en-US"/>
                    </w:rPr>
                  </w:pPr>
                  <w:r w:rsidRPr="000A2507">
                    <w:rPr>
                      <w:color w:val="auto"/>
                      <w:sz w:val="20"/>
                      <w:szCs w:val="20"/>
                    </w:rPr>
                    <w:t>A</w:t>
                  </w:r>
                  <w:r w:rsidR="00AE0CA7">
                    <w:rPr>
                      <w:color w:val="auto"/>
                      <w:sz w:val="20"/>
                      <w:szCs w:val="20"/>
                    </w:rPr>
                    <w:t xml:space="preserve"> p</w:t>
                  </w:r>
                  <w:r w:rsidRPr="000A2507">
                    <w:rPr>
                      <w:color w:val="auto"/>
                      <w:sz w:val="20"/>
                      <w:szCs w:val="20"/>
                    </w:rPr>
                    <w:t xml:space="preserve">re-tender site visit to be held on </w:t>
                  </w:r>
                  <w:r w:rsidR="002C3DAE" w:rsidRPr="002C3DAE">
                    <w:rPr>
                      <w:color w:val="auto"/>
                      <w:sz w:val="20"/>
                      <w:szCs w:val="20"/>
                      <w:highlight w:val="yellow"/>
                    </w:rPr>
                    <w:t>August</w:t>
                  </w:r>
                  <w:r w:rsidR="00004342">
                    <w:rPr>
                      <w:color w:val="auto"/>
                      <w:sz w:val="20"/>
                      <w:szCs w:val="20"/>
                      <w:highlight w:val="yellow"/>
                    </w:rPr>
                    <w:t xml:space="preserve"> 07</w:t>
                  </w:r>
                  <w:r w:rsidR="00004342" w:rsidRPr="00004342">
                    <w:rPr>
                      <w:color w:val="auto"/>
                      <w:sz w:val="20"/>
                      <w:szCs w:val="20"/>
                      <w:highlight w:val="yellow"/>
                      <w:vertAlign w:val="superscript"/>
                    </w:rPr>
                    <w:t>th</w:t>
                  </w:r>
                  <w:r w:rsidR="00004342">
                    <w:rPr>
                      <w:color w:val="auto"/>
                      <w:sz w:val="20"/>
                      <w:szCs w:val="20"/>
                      <w:highlight w:val="yellow"/>
                    </w:rPr>
                    <w:t xml:space="preserve"> </w:t>
                  </w:r>
                  <w:r w:rsidR="00B576D0" w:rsidRPr="0020477F">
                    <w:rPr>
                      <w:b/>
                      <w:color w:val="auto"/>
                      <w:sz w:val="20"/>
                      <w:szCs w:val="20"/>
                      <w:highlight w:val="yellow"/>
                      <w:shd w:val="clear" w:color="auto" w:fill="FFFFFF" w:themeFill="background1"/>
                    </w:rPr>
                    <w:t>,</w:t>
                  </w:r>
                  <w:r w:rsidR="008F27EB" w:rsidRPr="0020477F">
                    <w:rPr>
                      <w:b/>
                      <w:color w:val="auto"/>
                      <w:sz w:val="20"/>
                      <w:szCs w:val="20"/>
                      <w:highlight w:val="yellow"/>
                      <w:shd w:val="clear" w:color="auto" w:fill="FFFFFF" w:themeFill="background1"/>
                    </w:rPr>
                    <w:t>2023</w:t>
                  </w:r>
                  <w:r w:rsidRPr="0020477F">
                    <w:rPr>
                      <w:b/>
                      <w:color w:val="auto"/>
                      <w:sz w:val="20"/>
                      <w:szCs w:val="20"/>
                      <w:highlight w:val="yellow"/>
                    </w:rPr>
                    <w:t xml:space="preserve"> at 10.00</w:t>
                  </w:r>
                  <w:r w:rsidR="008F27EB" w:rsidRPr="000A2507">
                    <w:rPr>
                      <w:color w:val="auto"/>
                      <w:sz w:val="20"/>
                      <w:szCs w:val="20"/>
                    </w:rPr>
                    <w:t xml:space="preserve"> </w:t>
                  </w:r>
                  <w:r w:rsidR="006630DF">
                    <w:rPr>
                      <w:color w:val="auto"/>
                      <w:sz w:val="20"/>
                      <w:szCs w:val="20"/>
                    </w:rPr>
                    <w:t>(</w:t>
                  </w:r>
                  <w:r w:rsidR="00A803E7">
                    <w:rPr>
                      <w:color w:val="auto"/>
                      <w:sz w:val="20"/>
                      <w:szCs w:val="20"/>
                    </w:rPr>
                    <w:t>Option</w:t>
                  </w:r>
                  <w:r w:rsidR="00AE0CA7">
                    <w:rPr>
                      <w:color w:val="auto"/>
                      <w:sz w:val="20"/>
                      <w:szCs w:val="20"/>
                    </w:rPr>
                    <w:t>al</w:t>
                  </w:r>
                  <w:r w:rsidR="006630DF">
                    <w:rPr>
                      <w:color w:val="auto"/>
                      <w:sz w:val="20"/>
                      <w:szCs w:val="20"/>
                    </w:rPr>
                    <w:t xml:space="preserve">) </w:t>
                  </w:r>
                  <w:r w:rsidR="008F27EB" w:rsidRPr="000A2507">
                    <w:rPr>
                      <w:color w:val="auto"/>
                      <w:sz w:val="20"/>
                      <w:szCs w:val="20"/>
                    </w:rPr>
                    <w:t xml:space="preserve">am on the site at </w:t>
                  </w:r>
                  <w:r w:rsidR="004E60CF">
                    <w:rPr>
                      <w:color w:val="auto"/>
                      <w:sz w:val="20"/>
                      <w:szCs w:val="20"/>
                    </w:rPr>
                    <w:t>Mli</w:t>
                  </w:r>
                  <w:r w:rsidR="00944EB1">
                    <w:rPr>
                      <w:color w:val="auto"/>
                      <w:sz w:val="20"/>
                      <w:szCs w:val="20"/>
                    </w:rPr>
                    <w:t>mani Area</w:t>
                  </w:r>
                  <w:r w:rsidRPr="000A2507">
                    <w:rPr>
                      <w:color w:val="auto"/>
                      <w:sz w:val="20"/>
                      <w:szCs w:val="20"/>
                    </w:rPr>
                    <w:t>,</w:t>
                  </w:r>
                  <w:r w:rsidR="00944EB1">
                    <w:rPr>
                      <w:color w:val="auto"/>
                      <w:sz w:val="20"/>
                      <w:szCs w:val="20"/>
                    </w:rPr>
                    <w:t xml:space="preserve"> Opposite UNHCR Office</w:t>
                  </w:r>
                  <w:r w:rsidR="008F27EB" w:rsidRPr="000A2507">
                    <w:rPr>
                      <w:color w:val="auto"/>
                      <w:sz w:val="20"/>
                      <w:szCs w:val="20"/>
                    </w:rPr>
                    <w:t>,</w:t>
                  </w:r>
                  <w:r w:rsidRPr="000A2507">
                    <w:rPr>
                      <w:color w:val="auto"/>
                      <w:sz w:val="20"/>
                      <w:szCs w:val="20"/>
                    </w:rPr>
                    <w:t xml:space="preserve"> </w:t>
                  </w:r>
                  <w:r w:rsidR="005631B4">
                    <w:rPr>
                      <w:color w:val="auto"/>
                      <w:sz w:val="20"/>
                      <w:szCs w:val="20"/>
                    </w:rPr>
                    <w:t>Kasulu</w:t>
                  </w:r>
                  <w:r w:rsidR="008F27EB" w:rsidRPr="000A2507">
                    <w:rPr>
                      <w:color w:val="auto"/>
                      <w:sz w:val="20"/>
                      <w:szCs w:val="20"/>
                    </w:rPr>
                    <w:t>.</w:t>
                  </w:r>
                  <w:r w:rsidRPr="000A2507">
                    <w:rPr>
                      <w:color w:val="auto"/>
                      <w:sz w:val="20"/>
                      <w:szCs w:val="20"/>
                    </w:rPr>
                    <w:t xml:space="preserve"> All applicants attending the site visit MUST sign</w:t>
                  </w:r>
                  <w:r w:rsidR="008F27EB" w:rsidRPr="000A2507">
                    <w:rPr>
                      <w:color w:val="auto"/>
                      <w:sz w:val="20"/>
                      <w:szCs w:val="20"/>
                    </w:rPr>
                    <w:t xml:space="preserve"> an attendance register and Site Visit Certificate</w:t>
                  </w:r>
                  <w:r w:rsidRPr="000A2507">
                    <w:rPr>
                      <w:color w:val="auto"/>
                      <w:sz w:val="20"/>
                      <w:szCs w:val="20"/>
                    </w:rPr>
                    <w:t>. The form should be stamped and signed by the Client. The bidder must attach the ORIGINAL signed and stamped form.</w:t>
                  </w:r>
                </w:p>
              </w:tc>
              <w:tc>
                <w:tcPr>
                  <w:tcW w:w="1134" w:type="dxa"/>
                  <w:tcBorders>
                    <w:top w:val="nil"/>
                    <w:left w:val="nil"/>
                    <w:bottom w:val="single" w:sz="4" w:space="0" w:color="auto"/>
                    <w:right w:val="single" w:sz="4" w:space="0" w:color="auto"/>
                  </w:tcBorders>
                  <w:shd w:val="clear" w:color="auto" w:fill="auto"/>
                  <w:vAlign w:val="center"/>
                </w:tcPr>
                <w:p w14:paraId="46DB8238" w14:textId="77777777" w:rsidR="00AB76BA" w:rsidRPr="000D6294" w:rsidRDefault="00AB76BA" w:rsidP="00604C39">
                  <w:pPr>
                    <w:jc w:val="both"/>
                    <w:rPr>
                      <w:rFonts w:eastAsia="Times New Roman"/>
                      <w:sz w:val="20"/>
                      <w:szCs w:val="20"/>
                      <w:lang w:val="en-US"/>
                    </w:rPr>
                  </w:pPr>
                </w:p>
              </w:tc>
            </w:tr>
            <w:tr w:rsidR="00604C39" w:rsidRPr="000D6294" w14:paraId="631DD7E3"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ED87B6" w14:textId="5D72CDAC" w:rsidR="00604C39" w:rsidRPr="000A2507" w:rsidRDefault="00AE40DF" w:rsidP="00604C39">
                  <w:pPr>
                    <w:jc w:val="both"/>
                    <w:rPr>
                      <w:rFonts w:eastAsia="Times New Roman"/>
                      <w:color w:val="auto"/>
                      <w:sz w:val="20"/>
                      <w:szCs w:val="20"/>
                      <w:lang w:val="en-US"/>
                    </w:rPr>
                  </w:pPr>
                  <w:r w:rsidRPr="000A2507">
                    <w:rPr>
                      <w:rFonts w:eastAsia="Times New Roman"/>
                      <w:color w:val="auto"/>
                      <w:w w:val="94"/>
                      <w:sz w:val="20"/>
                      <w:szCs w:val="20"/>
                      <w:lang w:val="en-US"/>
                    </w:rPr>
                    <w:t>2</w:t>
                  </w:r>
                </w:p>
              </w:tc>
              <w:tc>
                <w:tcPr>
                  <w:tcW w:w="8647" w:type="dxa"/>
                  <w:tcBorders>
                    <w:top w:val="nil"/>
                    <w:left w:val="nil"/>
                    <w:bottom w:val="single" w:sz="4" w:space="0" w:color="auto"/>
                    <w:right w:val="single" w:sz="4" w:space="0" w:color="auto"/>
                  </w:tcBorders>
                  <w:shd w:val="clear" w:color="auto" w:fill="auto"/>
                  <w:vAlign w:val="center"/>
                  <w:hideMark/>
                </w:tcPr>
                <w:p w14:paraId="0A7C3D04" w14:textId="77777777" w:rsidR="00604C39" w:rsidRPr="000A2507" w:rsidRDefault="00604C39" w:rsidP="00604C39">
                  <w:pPr>
                    <w:jc w:val="both"/>
                    <w:rPr>
                      <w:rFonts w:eastAsia="Times New Roman"/>
                      <w:color w:val="auto"/>
                      <w:sz w:val="20"/>
                      <w:szCs w:val="20"/>
                      <w:lang w:val="en-US"/>
                    </w:rPr>
                  </w:pPr>
                  <w:r w:rsidRPr="000A2507">
                    <w:rPr>
                      <w:rFonts w:eastAsia="Times New Roman"/>
                      <w:color w:val="auto"/>
                      <w:sz w:val="20"/>
                      <w:szCs w:val="20"/>
                      <w:lang w:val="en-US"/>
                    </w:rPr>
                    <w:t>Attach Certificate of Incorporation/ Business Registration Certificate</w:t>
                  </w:r>
                </w:p>
              </w:tc>
              <w:tc>
                <w:tcPr>
                  <w:tcW w:w="1134" w:type="dxa"/>
                  <w:tcBorders>
                    <w:top w:val="nil"/>
                    <w:left w:val="nil"/>
                    <w:bottom w:val="single" w:sz="4" w:space="0" w:color="auto"/>
                    <w:right w:val="single" w:sz="4" w:space="0" w:color="auto"/>
                  </w:tcBorders>
                  <w:shd w:val="clear" w:color="auto" w:fill="auto"/>
                  <w:vAlign w:val="center"/>
                  <w:hideMark/>
                </w:tcPr>
                <w:p w14:paraId="5B3D8B82" w14:textId="77777777" w:rsidR="00604C39" w:rsidRPr="000D6294" w:rsidRDefault="00604C39" w:rsidP="00604C39">
                  <w:pPr>
                    <w:jc w:val="both"/>
                    <w:rPr>
                      <w:rFonts w:eastAsia="Times New Roman"/>
                      <w:sz w:val="20"/>
                      <w:szCs w:val="20"/>
                      <w:lang w:val="en-US"/>
                    </w:rPr>
                  </w:pPr>
                  <w:r w:rsidRPr="000D6294">
                    <w:rPr>
                      <w:rFonts w:eastAsia="Times New Roman"/>
                      <w:sz w:val="20"/>
                      <w:szCs w:val="20"/>
                      <w:lang w:val="en-US"/>
                    </w:rPr>
                    <w:t> </w:t>
                  </w:r>
                </w:p>
              </w:tc>
            </w:tr>
            <w:tr w:rsidR="00604C39" w:rsidRPr="000D6294" w14:paraId="00AC2F66"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FFB41" w14:textId="6752E160" w:rsidR="00604C39" w:rsidRPr="000A2507" w:rsidRDefault="00AE40DF" w:rsidP="00604C39">
                  <w:pPr>
                    <w:jc w:val="both"/>
                    <w:rPr>
                      <w:rFonts w:eastAsia="Times New Roman"/>
                      <w:color w:val="auto"/>
                      <w:sz w:val="20"/>
                      <w:szCs w:val="20"/>
                      <w:lang w:val="en-US"/>
                    </w:rPr>
                  </w:pPr>
                  <w:r w:rsidRPr="000A2507">
                    <w:rPr>
                      <w:rFonts w:eastAsia="Times New Roman"/>
                      <w:color w:val="auto"/>
                      <w:w w:val="94"/>
                      <w:sz w:val="20"/>
                      <w:szCs w:val="20"/>
                      <w:lang w:val="en-US"/>
                    </w:rPr>
                    <w:t>3</w:t>
                  </w:r>
                </w:p>
              </w:tc>
              <w:tc>
                <w:tcPr>
                  <w:tcW w:w="8647" w:type="dxa"/>
                  <w:tcBorders>
                    <w:top w:val="nil"/>
                    <w:left w:val="nil"/>
                    <w:bottom w:val="single" w:sz="4" w:space="0" w:color="auto"/>
                    <w:right w:val="single" w:sz="4" w:space="0" w:color="auto"/>
                  </w:tcBorders>
                  <w:shd w:val="clear" w:color="auto" w:fill="auto"/>
                  <w:vAlign w:val="center"/>
                  <w:hideMark/>
                </w:tcPr>
                <w:p w14:paraId="3386B3A5" w14:textId="11E29C6D" w:rsidR="00604C39" w:rsidRPr="000A2507" w:rsidRDefault="00604C39" w:rsidP="00604C39">
                  <w:pPr>
                    <w:jc w:val="both"/>
                    <w:rPr>
                      <w:rFonts w:eastAsia="Times New Roman"/>
                      <w:color w:val="auto"/>
                      <w:sz w:val="20"/>
                      <w:szCs w:val="20"/>
                      <w:lang w:val="en-US"/>
                    </w:rPr>
                  </w:pPr>
                  <w:r w:rsidRPr="000A2507">
                    <w:rPr>
                      <w:rFonts w:eastAsia="Times New Roman"/>
                      <w:color w:val="auto"/>
                      <w:sz w:val="20"/>
                      <w:szCs w:val="20"/>
                      <w:lang w:val="en-US"/>
                    </w:rPr>
                    <w:t>Attach Valid Tax Registration Certificat</w:t>
                  </w:r>
                  <w:r w:rsidR="00083118" w:rsidRPr="000A2507">
                    <w:rPr>
                      <w:rFonts w:eastAsia="Times New Roman"/>
                      <w:color w:val="auto"/>
                      <w:sz w:val="20"/>
                      <w:szCs w:val="20"/>
                      <w:lang w:val="en-US"/>
                    </w:rPr>
                    <w:t>e, Tax Compliance Certificate</w:t>
                  </w:r>
                  <w:r w:rsidR="00A74D09" w:rsidRPr="000A2507">
                    <w:rPr>
                      <w:rFonts w:eastAsia="Times New Roman"/>
                      <w:color w:val="auto"/>
                      <w:sz w:val="20"/>
                      <w:szCs w:val="20"/>
                      <w:lang w:val="en-US"/>
                    </w:rPr>
                    <w:t xml:space="preserve"> and Valid Business Permit.</w:t>
                  </w:r>
                </w:p>
              </w:tc>
              <w:tc>
                <w:tcPr>
                  <w:tcW w:w="1134" w:type="dxa"/>
                  <w:tcBorders>
                    <w:top w:val="nil"/>
                    <w:left w:val="nil"/>
                    <w:bottom w:val="single" w:sz="4" w:space="0" w:color="auto"/>
                    <w:right w:val="single" w:sz="4" w:space="0" w:color="auto"/>
                  </w:tcBorders>
                  <w:shd w:val="clear" w:color="auto" w:fill="auto"/>
                  <w:vAlign w:val="center"/>
                  <w:hideMark/>
                </w:tcPr>
                <w:p w14:paraId="51A6A246" w14:textId="77777777" w:rsidR="00604C39" w:rsidRPr="000D6294" w:rsidRDefault="00604C39" w:rsidP="00604C39">
                  <w:pPr>
                    <w:jc w:val="both"/>
                    <w:rPr>
                      <w:rFonts w:eastAsia="Times New Roman"/>
                      <w:sz w:val="20"/>
                      <w:szCs w:val="20"/>
                      <w:lang w:val="en-US"/>
                    </w:rPr>
                  </w:pPr>
                  <w:r w:rsidRPr="000D6294">
                    <w:rPr>
                      <w:rFonts w:eastAsia="Times New Roman"/>
                      <w:sz w:val="20"/>
                      <w:szCs w:val="20"/>
                      <w:lang w:val="en-US"/>
                    </w:rPr>
                    <w:t> </w:t>
                  </w:r>
                </w:p>
              </w:tc>
            </w:tr>
            <w:tr w:rsidR="00A74D09" w:rsidRPr="000D6294" w14:paraId="74BD8573"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tcPr>
                <w:p w14:paraId="72CE388C" w14:textId="1DE1650E" w:rsidR="00A74D09" w:rsidRPr="000A2507" w:rsidRDefault="00AE40DF" w:rsidP="00604C39">
                  <w:pPr>
                    <w:jc w:val="both"/>
                    <w:rPr>
                      <w:rFonts w:eastAsia="Times New Roman"/>
                      <w:color w:val="auto"/>
                      <w:w w:val="94"/>
                      <w:sz w:val="20"/>
                      <w:szCs w:val="20"/>
                      <w:lang w:val="en-US"/>
                    </w:rPr>
                  </w:pPr>
                  <w:r w:rsidRPr="000A2507">
                    <w:rPr>
                      <w:rFonts w:eastAsia="Times New Roman"/>
                      <w:color w:val="auto"/>
                      <w:w w:val="94"/>
                      <w:sz w:val="20"/>
                      <w:szCs w:val="20"/>
                      <w:lang w:val="en-US"/>
                    </w:rPr>
                    <w:t>4</w:t>
                  </w:r>
                </w:p>
              </w:tc>
              <w:tc>
                <w:tcPr>
                  <w:tcW w:w="8647" w:type="dxa"/>
                  <w:tcBorders>
                    <w:top w:val="nil"/>
                    <w:left w:val="nil"/>
                    <w:bottom w:val="single" w:sz="4" w:space="0" w:color="auto"/>
                    <w:right w:val="single" w:sz="4" w:space="0" w:color="auto"/>
                  </w:tcBorders>
                  <w:shd w:val="clear" w:color="auto" w:fill="auto"/>
                  <w:vAlign w:val="center"/>
                </w:tcPr>
                <w:p w14:paraId="6009B2A8" w14:textId="42DE730A" w:rsidR="00AB76BA" w:rsidRPr="000A2507" w:rsidRDefault="00AB76BA" w:rsidP="00AB76BA">
                  <w:pPr>
                    <w:jc w:val="both"/>
                    <w:rPr>
                      <w:rFonts w:eastAsia="Times New Roman"/>
                      <w:color w:val="auto"/>
                      <w:sz w:val="20"/>
                      <w:szCs w:val="20"/>
                      <w:lang w:val="en-US"/>
                    </w:rPr>
                  </w:pPr>
                  <w:r w:rsidRPr="000A2507">
                    <w:rPr>
                      <w:rFonts w:eastAsia="Times New Roman"/>
                      <w:color w:val="auto"/>
                      <w:sz w:val="20"/>
                      <w:szCs w:val="20"/>
                      <w:lang w:val="en-US"/>
                    </w:rPr>
                    <w:t>Provide Tender Security (Bid Bond) of 2% of the total bid amount from a reputable bank which</w:t>
                  </w:r>
                  <w:r w:rsidR="00B26985" w:rsidRPr="000A2507">
                    <w:rPr>
                      <w:rFonts w:eastAsia="Times New Roman"/>
                      <w:color w:val="auto"/>
                      <w:sz w:val="20"/>
                      <w:szCs w:val="20"/>
                      <w:lang w:val="en-US"/>
                    </w:rPr>
                    <w:t xml:space="preserve"> </w:t>
                  </w:r>
                  <w:r w:rsidRPr="000A2507">
                    <w:rPr>
                      <w:rFonts w:eastAsia="Times New Roman"/>
                      <w:color w:val="auto"/>
                      <w:sz w:val="20"/>
                      <w:szCs w:val="20"/>
                      <w:lang w:val="en-US"/>
                    </w:rPr>
                    <w:t xml:space="preserve">is valid for 120 days from the deadline date of tender </w:t>
                  </w:r>
                  <w:r w:rsidR="002C3DAE" w:rsidRPr="000A2507">
                    <w:rPr>
                      <w:rFonts w:eastAsia="Times New Roman"/>
                      <w:color w:val="auto"/>
                      <w:sz w:val="20"/>
                      <w:szCs w:val="20"/>
                      <w:lang w:val="en-US"/>
                    </w:rPr>
                    <w:t>submission.</w:t>
                  </w:r>
                </w:p>
                <w:p w14:paraId="6F17BBBB" w14:textId="77777777" w:rsidR="00AB76BA" w:rsidRPr="000A2507" w:rsidRDefault="00AB76BA" w:rsidP="00AB76BA">
                  <w:pPr>
                    <w:jc w:val="both"/>
                    <w:rPr>
                      <w:rFonts w:eastAsia="Times New Roman"/>
                      <w:color w:val="auto"/>
                      <w:sz w:val="20"/>
                      <w:szCs w:val="20"/>
                      <w:lang w:val="en-US"/>
                    </w:rPr>
                  </w:pPr>
                  <w:r w:rsidRPr="000A2507">
                    <w:rPr>
                      <w:rFonts w:eastAsia="Times New Roman"/>
                      <w:color w:val="auto"/>
                      <w:sz w:val="20"/>
                      <w:szCs w:val="20"/>
                      <w:lang w:val="en-US"/>
                    </w:rPr>
                    <w:t>Tender security may be forfeited if:</w:t>
                  </w:r>
                </w:p>
                <w:p w14:paraId="7C89F9EE" w14:textId="77777777" w:rsidR="00AB76BA" w:rsidRPr="000A2507" w:rsidRDefault="00AB76BA" w:rsidP="00AB76BA">
                  <w:pPr>
                    <w:jc w:val="both"/>
                    <w:rPr>
                      <w:rFonts w:eastAsia="Times New Roman"/>
                      <w:color w:val="auto"/>
                      <w:sz w:val="20"/>
                      <w:szCs w:val="20"/>
                      <w:lang w:val="en-US"/>
                    </w:rPr>
                  </w:pPr>
                  <w:r w:rsidRPr="000A2507">
                    <w:rPr>
                      <w:rFonts w:eastAsia="Times New Roman"/>
                      <w:color w:val="auto"/>
                      <w:sz w:val="20"/>
                      <w:szCs w:val="20"/>
                      <w:lang w:val="en-US"/>
                    </w:rPr>
                    <w:t>• 120 days has elapsed or upon notification of the tender outcome, whichever comes first</w:t>
                  </w:r>
                </w:p>
                <w:p w14:paraId="5446092F" w14:textId="77777777" w:rsidR="00AB76BA" w:rsidRPr="000A2507" w:rsidRDefault="00AB76BA" w:rsidP="00AB76BA">
                  <w:pPr>
                    <w:jc w:val="both"/>
                    <w:rPr>
                      <w:rFonts w:eastAsia="Times New Roman"/>
                      <w:color w:val="auto"/>
                      <w:sz w:val="20"/>
                      <w:szCs w:val="20"/>
                      <w:lang w:val="en-US"/>
                    </w:rPr>
                  </w:pPr>
                  <w:r w:rsidRPr="000A2507">
                    <w:rPr>
                      <w:rFonts w:eastAsia="Times New Roman"/>
                      <w:color w:val="auto"/>
                      <w:sz w:val="20"/>
                      <w:szCs w:val="20"/>
                      <w:lang w:val="en-US"/>
                    </w:rPr>
                    <w:t>• A bidder withdraws its tender during the period of tender validity</w:t>
                  </w:r>
                </w:p>
                <w:p w14:paraId="6C5C3DDB" w14:textId="1DDB354E" w:rsidR="00A74D09" w:rsidRPr="000A2507" w:rsidRDefault="00AB76BA" w:rsidP="00AB76BA">
                  <w:pPr>
                    <w:jc w:val="both"/>
                    <w:rPr>
                      <w:rFonts w:eastAsia="Times New Roman"/>
                      <w:color w:val="auto"/>
                      <w:sz w:val="20"/>
                      <w:szCs w:val="20"/>
                      <w:lang w:val="en-US"/>
                    </w:rPr>
                  </w:pPr>
                  <w:r w:rsidRPr="000A2507">
                    <w:rPr>
                      <w:rFonts w:eastAsia="Times New Roman"/>
                      <w:color w:val="auto"/>
                      <w:sz w:val="20"/>
                      <w:szCs w:val="20"/>
                      <w:lang w:val="en-US"/>
                    </w:rPr>
                    <w:t>• In the case of a successful bidder, fails to sign the contract</w:t>
                  </w:r>
                </w:p>
              </w:tc>
              <w:tc>
                <w:tcPr>
                  <w:tcW w:w="1134" w:type="dxa"/>
                  <w:tcBorders>
                    <w:top w:val="nil"/>
                    <w:left w:val="nil"/>
                    <w:bottom w:val="single" w:sz="4" w:space="0" w:color="auto"/>
                    <w:right w:val="single" w:sz="4" w:space="0" w:color="auto"/>
                  </w:tcBorders>
                  <w:shd w:val="clear" w:color="auto" w:fill="auto"/>
                  <w:vAlign w:val="center"/>
                </w:tcPr>
                <w:p w14:paraId="29BDE316" w14:textId="77777777" w:rsidR="00A74D09" w:rsidRPr="000D6294" w:rsidRDefault="00A74D09" w:rsidP="00604C39">
                  <w:pPr>
                    <w:jc w:val="both"/>
                    <w:rPr>
                      <w:rFonts w:eastAsia="Times New Roman"/>
                      <w:sz w:val="20"/>
                      <w:szCs w:val="20"/>
                      <w:lang w:val="en-US"/>
                    </w:rPr>
                  </w:pPr>
                </w:p>
              </w:tc>
            </w:tr>
            <w:tr w:rsidR="00604C39" w:rsidRPr="000D6294" w14:paraId="13DE0F05"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A318F8" w14:textId="07130322" w:rsidR="00604C39" w:rsidRPr="000A2507" w:rsidRDefault="00AE40DF" w:rsidP="00604C39">
                  <w:pPr>
                    <w:jc w:val="both"/>
                    <w:rPr>
                      <w:rFonts w:eastAsia="Times New Roman"/>
                      <w:color w:val="auto"/>
                      <w:sz w:val="20"/>
                      <w:szCs w:val="20"/>
                      <w:lang w:val="en-US"/>
                    </w:rPr>
                  </w:pPr>
                  <w:r w:rsidRPr="000A2507">
                    <w:rPr>
                      <w:rFonts w:eastAsia="Times New Roman"/>
                      <w:color w:val="auto"/>
                      <w:w w:val="94"/>
                      <w:sz w:val="20"/>
                      <w:szCs w:val="20"/>
                      <w:lang w:val="en-US"/>
                    </w:rPr>
                    <w:t>5</w:t>
                  </w:r>
                </w:p>
              </w:tc>
              <w:tc>
                <w:tcPr>
                  <w:tcW w:w="8647" w:type="dxa"/>
                  <w:tcBorders>
                    <w:top w:val="nil"/>
                    <w:left w:val="nil"/>
                    <w:bottom w:val="single" w:sz="4" w:space="0" w:color="auto"/>
                    <w:right w:val="single" w:sz="4" w:space="0" w:color="auto"/>
                  </w:tcBorders>
                  <w:shd w:val="clear" w:color="auto" w:fill="auto"/>
                  <w:vAlign w:val="center"/>
                  <w:hideMark/>
                </w:tcPr>
                <w:p w14:paraId="5401D5C9" w14:textId="77777777" w:rsidR="00604C39" w:rsidRPr="000A2507" w:rsidRDefault="00604C39" w:rsidP="00604C39">
                  <w:pPr>
                    <w:jc w:val="both"/>
                    <w:rPr>
                      <w:rFonts w:eastAsia="Times New Roman"/>
                      <w:color w:val="auto"/>
                      <w:sz w:val="20"/>
                      <w:szCs w:val="20"/>
                      <w:lang w:val="en-US"/>
                    </w:rPr>
                  </w:pPr>
                  <w:r w:rsidRPr="000A2507">
                    <w:rPr>
                      <w:rFonts w:eastAsia="Times New Roman"/>
                      <w:color w:val="auto"/>
                      <w:spacing w:val="-6"/>
                      <w:sz w:val="20"/>
                      <w:szCs w:val="20"/>
                      <w:lang w:val="en-US"/>
                    </w:rPr>
                    <w:t xml:space="preserve">Attach CWS Vendor registration form (to be filled in signed and stamped) </w:t>
                  </w:r>
                  <w:r w:rsidRPr="000A2507">
                    <w:rPr>
                      <w:rFonts w:eastAsia="Times New Roman"/>
                      <w:color w:val="auto"/>
                      <w:spacing w:val="-6"/>
                      <w:sz w:val="20"/>
                      <w:szCs w:val="20"/>
                      <w:shd w:val="clear" w:color="auto" w:fill="FFFF00"/>
                      <w:lang w:val="en-US"/>
                    </w:rPr>
                    <w:t>Annex 1</w:t>
                  </w:r>
                </w:p>
              </w:tc>
              <w:tc>
                <w:tcPr>
                  <w:tcW w:w="1134" w:type="dxa"/>
                  <w:tcBorders>
                    <w:top w:val="nil"/>
                    <w:left w:val="nil"/>
                    <w:bottom w:val="single" w:sz="4" w:space="0" w:color="auto"/>
                    <w:right w:val="single" w:sz="4" w:space="0" w:color="auto"/>
                  </w:tcBorders>
                  <w:shd w:val="clear" w:color="auto" w:fill="auto"/>
                  <w:vAlign w:val="center"/>
                  <w:hideMark/>
                </w:tcPr>
                <w:p w14:paraId="65735057" w14:textId="77777777" w:rsidR="00604C39" w:rsidRPr="000D6294" w:rsidRDefault="00604C39" w:rsidP="00604C39">
                  <w:pPr>
                    <w:jc w:val="both"/>
                    <w:rPr>
                      <w:rFonts w:eastAsia="Times New Roman"/>
                      <w:sz w:val="20"/>
                      <w:szCs w:val="20"/>
                      <w:lang w:val="en-US"/>
                    </w:rPr>
                  </w:pPr>
                  <w:r w:rsidRPr="000D6294">
                    <w:rPr>
                      <w:rFonts w:eastAsia="Times New Roman"/>
                      <w:sz w:val="20"/>
                      <w:szCs w:val="20"/>
                      <w:lang w:val="en-US"/>
                    </w:rPr>
                    <w:t> </w:t>
                  </w:r>
                </w:p>
              </w:tc>
            </w:tr>
            <w:tr w:rsidR="00604C39" w:rsidRPr="000D6294" w14:paraId="03F08490"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tcPr>
                <w:p w14:paraId="48F2FE7E" w14:textId="0C1038CC" w:rsidR="00604C39" w:rsidRPr="000A2507" w:rsidRDefault="00AE40DF" w:rsidP="00604C39">
                  <w:pPr>
                    <w:jc w:val="both"/>
                    <w:rPr>
                      <w:rFonts w:eastAsia="Times New Roman"/>
                      <w:color w:val="auto"/>
                      <w:w w:val="94"/>
                      <w:sz w:val="20"/>
                      <w:szCs w:val="20"/>
                      <w:lang w:val="en-US"/>
                    </w:rPr>
                  </w:pPr>
                  <w:r w:rsidRPr="000A2507">
                    <w:rPr>
                      <w:rFonts w:eastAsia="Times New Roman"/>
                      <w:color w:val="auto"/>
                      <w:w w:val="94"/>
                      <w:sz w:val="20"/>
                      <w:szCs w:val="20"/>
                      <w:lang w:val="en-US"/>
                    </w:rPr>
                    <w:t>6</w:t>
                  </w:r>
                </w:p>
              </w:tc>
              <w:tc>
                <w:tcPr>
                  <w:tcW w:w="8647" w:type="dxa"/>
                  <w:tcBorders>
                    <w:top w:val="nil"/>
                    <w:left w:val="nil"/>
                    <w:bottom w:val="single" w:sz="4" w:space="0" w:color="auto"/>
                    <w:right w:val="single" w:sz="4" w:space="0" w:color="auto"/>
                  </w:tcBorders>
                  <w:shd w:val="clear" w:color="auto" w:fill="auto"/>
                  <w:vAlign w:val="center"/>
                </w:tcPr>
                <w:p w14:paraId="2D1A1326" w14:textId="1F06FE9F" w:rsidR="00604C39" w:rsidRPr="000A2507" w:rsidRDefault="00604C39" w:rsidP="00604C39">
                  <w:pPr>
                    <w:jc w:val="both"/>
                    <w:rPr>
                      <w:rFonts w:eastAsia="Times New Roman"/>
                      <w:color w:val="auto"/>
                      <w:spacing w:val="-6"/>
                      <w:sz w:val="20"/>
                      <w:szCs w:val="20"/>
                      <w:lang w:val="en-US"/>
                    </w:rPr>
                  </w:pPr>
                  <w:r w:rsidRPr="000A2507">
                    <w:rPr>
                      <w:rFonts w:eastAsia="Times New Roman"/>
                      <w:color w:val="auto"/>
                      <w:sz w:val="20"/>
                      <w:szCs w:val="20"/>
                      <w:lang w:val="en-US"/>
                    </w:rPr>
                    <w:t xml:space="preserve">Accurately filled in </w:t>
                  </w:r>
                  <w:r w:rsidR="00C92F47" w:rsidRPr="000A2507">
                    <w:rPr>
                      <w:rFonts w:eastAsia="Times New Roman"/>
                      <w:color w:val="auto"/>
                      <w:sz w:val="20"/>
                      <w:szCs w:val="20"/>
                      <w:lang w:val="en-US"/>
                    </w:rPr>
                    <w:t>Church World Service</w:t>
                  </w:r>
                  <w:r w:rsidRPr="000A2507">
                    <w:rPr>
                      <w:rFonts w:eastAsia="Times New Roman"/>
                      <w:color w:val="auto"/>
                      <w:sz w:val="20"/>
                      <w:szCs w:val="20"/>
                      <w:lang w:val="en-US"/>
                    </w:rPr>
                    <w:t xml:space="preserve"> Pricing Template (to be filled in signed and stamped) </w:t>
                  </w:r>
                  <w:r w:rsidRPr="000A2507">
                    <w:rPr>
                      <w:rFonts w:eastAsia="Times New Roman"/>
                      <w:color w:val="auto"/>
                      <w:sz w:val="20"/>
                      <w:szCs w:val="20"/>
                      <w:shd w:val="clear" w:color="auto" w:fill="FFFF00"/>
                      <w:lang w:val="en-US"/>
                    </w:rPr>
                    <w:t>Annex 2</w:t>
                  </w:r>
                </w:p>
              </w:tc>
              <w:tc>
                <w:tcPr>
                  <w:tcW w:w="1134" w:type="dxa"/>
                  <w:tcBorders>
                    <w:top w:val="nil"/>
                    <w:left w:val="nil"/>
                    <w:bottom w:val="single" w:sz="4" w:space="0" w:color="auto"/>
                    <w:right w:val="single" w:sz="4" w:space="0" w:color="auto"/>
                  </w:tcBorders>
                  <w:shd w:val="clear" w:color="auto" w:fill="auto"/>
                  <w:vAlign w:val="center"/>
                </w:tcPr>
                <w:p w14:paraId="5C5D5771" w14:textId="77777777" w:rsidR="00604C39" w:rsidRPr="000D6294" w:rsidRDefault="00604C39" w:rsidP="00604C39">
                  <w:pPr>
                    <w:jc w:val="both"/>
                    <w:rPr>
                      <w:rFonts w:eastAsia="Times New Roman"/>
                      <w:sz w:val="20"/>
                      <w:szCs w:val="20"/>
                      <w:lang w:val="en-US"/>
                    </w:rPr>
                  </w:pPr>
                </w:p>
              </w:tc>
            </w:tr>
            <w:tr w:rsidR="00BA37A5" w:rsidRPr="000D6294" w14:paraId="76378110"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tcPr>
                <w:p w14:paraId="4B81CA71" w14:textId="7FD0CCB8" w:rsidR="00BA37A5" w:rsidRPr="000A2507" w:rsidRDefault="00AE40DF" w:rsidP="00604C39">
                  <w:pPr>
                    <w:jc w:val="both"/>
                    <w:rPr>
                      <w:rFonts w:eastAsia="Times New Roman"/>
                      <w:color w:val="auto"/>
                      <w:w w:val="94"/>
                      <w:sz w:val="20"/>
                      <w:szCs w:val="20"/>
                      <w:lang w:val="en-US"/>
                    </w:rPr>
                  </w:pPr>
                  <w:r w:rsidRPr="000A2507">
                    <w:rPr>
                      <w:rFonts w:eastAsia="Times New Roman"/>
                      <w:color w:val="auto"/>
                      <w:w w:val="94"/>
                      <w:sz w:val="20"/>
                      <w:szCs w:val="20"/>
                      <w:lang w:val="en-US"/>
                    </w:rPr>
                    <w:t>7</w:t>
                  </w:r>
                </w:p>
              </w:tc>
              <w:tc>
                <w:tcPr>
                  <w:tcW w:w="8647" w:type="dxa"/>
                  <w:tcBorders>
                    <w:top w:val="nil"/>
                    <w:left w:val="nil"/>
                    <w:bottom w:val="single" w:sz="4" w:space="0" w:color="auto"/>
                    <w:right w:val="single" w:sz="4" w:space="0" w:color="auto"/>
                  </w:tcBorders>
                  <w:shd w:val="clear" w:color="auto" w:fill="auto"/>
                  <w:vAlign w:val="center"/>
                </w:tcPr>
                <w:p w14:paraId="4D40324F" w14:textId="62998208" w:rsidR="00BA37A5" w:rsidRPr="000A2507" w:rsidRDefault="00BA37A5" w:rsidP="00604C39">
                  <w:pPr>
                    <w:jc w:val="both"/>
                    <w:rPr>
                      <w:rFonts w:eastAsia="Times New Roman"/>
                      <w:color w:val="auto"/>
                      <w:sz w:val="20"/>
                      <w:szCs w:val="20"/>
                      <w:lang w:val="en-US"/>
                    </w:rPr>
                  </w:pPr>
                  <w:r w:rsidRPr="000A2507">
                    <w:rPr>
                      <w:rFonts w:eastAsia="Times New Roman"/>
                      <w:color w:val="auto"/>
                      <w:sz w:val="20"/>
                      <w:szCs w:val="20"/>
                      <w:lang w:val="en-US"/>
                    </w:rPr>
                    <w:t>Must have dealership in</w:t>
                  </w:r>
                  <w:r w:rsidR="00457032" w:rsidRPr="000A2507">
                    <w:rPr>
                      <w:rFonts w:eastAsia="Times New Roman"/>
                      <w:color w:val="auto"/>
                      <w:sz w:val="20"/>
                      <w:szCs w:val="20"/>
                      <w:lang w:val="en-US"/>
                    </w:rPr>
                    <w:t xml:space="preserve"> </w:t>
                  </w:r>
                  <w:r w:rsidR="00B04E40">
                    <w:rPr>
                      <w:rFonts w:eastAsia="Times New Roman"/>
                      <w:color w:val="auto"/>
                      <w:sz w:val="20"/>
                      <w:szCs w:val="20"/>
                      <w:lang w:val="en-US"/>
                    </w:rPr>
                    <w:t xml:space="preserve">Tanzania </w:t>
                  </w:r>
                  <w:r w:rsidRPr="000A2507">
                    <w:rPr>
                      <w:rFonts w:eastAsia="Times New Roman"/>
                      <w:color w:val="auto"/>
                      <w:sz w:val="20"/>
                      <w:szCs w:val="20"/>
                      <w:lang w:val="en-US"/>
                    </w:rPr>
                    <w:t>with evidence of support</w:t>
                  </w:r>
                  <w:r w:rsidR="00A351C5" w:rsidRPr="000A2507">
                    <w:rPr>
                      <w:rFonts w:eastAsia="Times New Roman"/>
                      <w:color w:val="auto"/>
                      <w:sz w:val="20"/>
                      <w:szCs w:val="20"/>
                      <w:lang w:val="en-US"/>
                    </w:rPr>
                    <w:t xml:space="preserve"> </w:t>
                  </w:r>
                  <w:r w:rsidR="00B576D0" w:rsidRPr="000A2507">
                    <w:rPr>
                      <w:rFonts w:eastAsia="Times New Roman"/>
                      <w:color w:val="auto"/>
                      <w:sz w:val="20"/>
                      <w:szCs w:val="20"/>
                      <w:lang w:val="en-US"/>
                    </w:rPr>
                    <w:t>services in</w:t>
                  </w:r>
                  <w:r w:rsidRPr="000A2507">
                    <w:rPr>
                      <w:rFonts w:eastAsia="Times New Roman"/>
                      <w:color w:val="auto"/>
                      <w:sz w:val="20"/>
                      <w:szCs w:val="20"/>
                      <w:lang w:val="en-US"/>
                    </w:rPr>
                    <w:t xml:space="preserve"> </w:t>
                  </w:r>
                  <w:r w:rsidR="00502857">
                    <w:rPr>
                      <w:rFonts w:eastAsia="Times New Roman"/>
                      <w:color w:val="auto"/>
                      <w:sz w:val="20"/>
                      <w:szCs w:val="20"/>
                      <w:lang w:val="en-US"/>
                    </w:rPr>
                    <w:t>Tanzania</w:t>
                  </w:r>
                </w:p>
              </w:tc>
              <w:tc>
                <w:tcPr>
                  <w:tcW w:w="1134" w:type="dxa"/>
                  <w:tcBorders>
                    <w:top w:val="nil"/>
                    <w:left w:val="nil"/>
                    <w:bottom w:val="single" w:sz="4" w:space="0" w:color="auto"/>
                    <w:right w:val="single" w:sz="4" w:space="0" w:color="auto"/>
                  </w:tcBorders>
                  <w:shd w:val="clear" w:color="auto" w:fill="auto"/>
                  <w:vAlign w:val="center"/>
                </w:tcPr>
                <w:p w14:paraId="32D6D1B3" w14:textId="77777777" w:rsidR="00BA37A5" w:rsidRPr="000D6294" w:rsidRDefault="00BA37A5" w:rsidP="00604C39">
                  <w:pPr>
                    <w:jc w:val="both"/>
                    <w:rPr>
                      <w:rFonts w:eastAsia="Times New Roman"/>
                      <w:sz w:val="20"/>
                      <w:szCs w:val="20"/>
                      <w:lang w:val="en-US"/>
                    </w:rPr>
                  </w:pPr>
                </w:p>
              </w:tc>
            </w:tr>
            <w:tr w:rsidR="00B77B6D" w:rsidRPr="000D6294" w14:paraId="732EBF5D"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tcPr>
                <w:p w14:paraId="7D052A9E" w14:textId="6958F079" w:rsidR="00B77B6D" w:rsidRPr="000A2507" w:rsidRDefault="00AE40DF" w:rsidP="00604C39">
                  <w:pPr>
                    <w:jc w:val="both"/>
                    <w:rPr>
                      <w:rFonts w:eastAsia="Times New Roman"/>
                      <w:color w:val="auto"/>
                      <w:w w:val="94"/>
                      <w:sz w:val="20"/>
                      <w:szCs w:val="20"/>
                      <w:lang w:val="en-US"/>
                    </w:rPr>
                  </w:pPr>
                  <w:r w:rsidRPr="000A2507">
                    <w:rPr>
                      <w:rFonts w:eastAsia="Times New Roman"/>
                      <w:color w:val="auto"/>
                      <w:w w:val="94"/>
                      <w:sz w:val="20"/>
                      <w:szCs w:val="20"/>
                      <w:lang w:val="en-US"/>
                    </w:rPr>
                    <w:t>8</w:t>
                  </w:r>
                </w:p>
              </w:tc>
              <w:tc>
                <w:tcPr>
                  <w:tcW w:w="8647" w:type="dxa"/>
                  <w:tcBorders>
                    <w:top w:val="nil"/>
                    <w:left w:val="nil"/>
                    <w:bottom w:val="single" w:sz="4" w:space="0" w:color="auto"/>
                    <w:right w:val="single" w:sz="4" w:space="0" w:color="auto"/>
                  </w:tcBorders>
                  <w:shd w:val="clear" w:color="auto" w:fill="auto"/>
                  <w:vAlign w:val="center"/>
                </w:tcPr>
                <w:p w14:paraId="4A40F093" w14:textId="576FBE0D" w:rsidR="00B77B6D" w:rsidRPr="000A2507" w:rsidRDefault="00B77B6D" w:rsidP="00604C39">
                  <w:pPr>
                    <w:jc w:val="both"/>
                    <w:rPr>
                      <w:rFonts w:eastAsia="Times New Roman"/>
                      <w:color w:val="auto"/>
                      <w:sz w:val="20"/>
                      <w:szCs w:val="20"/>
                      <w:lang w:val="en-US"/>
                    </w:rPr>
                  </w:pPr>
                  <w:r w:rsidRPr="000A2507">
                    <w:rPr>
                      <w:rFonts w:eastAsia="Times New Roman"/>
                      <w:color w:val="auto"/>
                      <w:sz w:val="20"/>
                      <w:szCs w:val="20"/>
                      <w:lang w:val="en-US"/>
                    </w:rPr>
                    <w:t>Provide Detailed Brochure with detailed specifications</w:t>
                  </w:r>
                </w:p>
              </w:tc>
              <w:tc>
                <w:tcPr>
                  <w:tcW w:w="1134" w:type="dxa"/>
                  <w:tcBorders>
                    <w:top w:val="nil"/>
                    <w:left w:val="nil"/>
                    <w:bottom w:val="single" w:sz="4" w:space="0" w:color="auto"/>
                    <w:right w:val="single" w:sz="4" w:space="0" w:color="auto"/>
                  </w:tcBorders>
                  <w:shd w:val="clear" w:color="auto" w:fill="auto"/>
                  <w:vAlign w:val="center"/>
                </w:tcPr>
                <w:p w14:paraId="385A16F0" w14:textId="77777777" w:rsidR="00B77B6D" w:rsidRPr="000D6294" w:rsidRDefault="00B77B6D" w:rsidP="00604C39">
                  <w:pPr>
                    <w:jc w:val="both"/>
                    <w:rPr>
                      <w:rFonts w:eastAsia="Times New Roman"/>
                      <w:sz w:val="20"/>
                      <w:szCs w:val="20"/>
                      <w:lang w:val="en-US"/>
                    </w:rPr>
                  </w:pPr>
                </w:p>
              </w:tc>
            </w:tr>
            <w:tr w:rsidR="00604C39" w:rsidRPr="000D6294" w14:paraId="283564B9"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1A3B1D" w14:textId="1A507A86" w:rsidR="00604C39" w:rsidRPr="000A2507" w:rsidRDefault="00AE40DF" w:rsidP="00604C39">
                  <w:pPr>
                    <w:jc w:val="both"/>
                    <w:rPr>
                      <w:rFonts w:eastAsia="Times New Roman"/>
                      <w:color w:val="auto"/>
                      <w:sz w:val="20"/>
                      <w:szCs w:val="20"/>
                      <w:lang w:val="en-US"/>
                    </w:rPr>
                  </w:pPr>
                  <w:r w:rsidRPr="000A2507">
                    <w:rPr>
                      <w:rFonts w:eastAsia="Times New Roman"/>
                      <w:color w:val="auto"/>
                      <w:w w:val="94"/>
                      <w:sz w:val="20"/>
                      <w:szCs w:val="20"/>
                      <w:lang w:val="en-US"/>
                    </w:rPr>
                    <w:t>9</w:t>
                  </w:r>
                </w:p>
              </w:tc>
              <w:tc>
                <w:tcPr>
                  <w:tcW w:w="8647" w:type="dxa"/>
                  <w:tcBorders>
                    <w:top w:val="nil"/>
                    <w:left w:val="nil"/>
                    <w:bottom w:val="single" w:sz="4" w:space="0" w:color="auto"/>
                    <w:right w:val="single" w:sz="4" w:space="0" w:color="auto"/>
                  </w:tcBorders>
                  <w:shd w:val="clear" w:color="auto" w:fill="auto"/>
                  <w:vAlign w:val="center"/>
                </w:tcPr>
                <w:p w14:paraId="325AA738" w14:textId="77777777" w:rsidR="00604C39" w:rsidRPr="000A2507" w:rsidRDefault="00604C39" w:rsidP="00604C39">
                  <w:pPr>
                    <w:jc w:val="both"/>
                    <w:rPr>
                      <w:rFonts w:eastAsia="Times New Roman"/>
                      <w:color w:val="auto"/>
                      <w:sz w:val="20"/>
                      <w:szCs w:val="20"/>
                      <w:lang w:val="en-US"/>
                    </w:rPr>
                  </w:pPr>
                  <w:r w:rsidRPr="000A2507">
                    <w:rPr>
                      <w:rFonts w:eastAsia="Times New Roman"/>
                      <w:color w:val="auto"/>
                      <w:sz w:val="20"/>
                      <w:szCs w:val="20"/>
                      <w:lang w:val="en-US"/>
                    </w:rPr>
                    <w:t xml:space="preserve">Signed CWS General Terms and Conditions. (To be signed and stamped) </w:t>
                  </w:r>
                  <w:r w:rsidRPr="000A2507">
                    <w:rPr>
                      <w:rFonts w:eastAsia="Times New Roman"/>
                      <w:color w:val="auto"/>
                      <w:sz w:val="20"/>
                      <w:szCs w:val="20"/>
                      <w:shd w:val="clear" w:color="auto" w:fill="FFFF00"/>
                      <w:lang w:val="en-US"/>
                    </w:rPr>
                    <w:t>Annex 3</w:t>
                  </w:r>
                </w:p>
              </w:tc>
              <w:tc>
                <w:tcPr>
                  <w:tcW w:w="1134" w:type="dxa"/>
                  <w:tcBorders>
                    <w:top w:val="nil"/>
                    <w:left w:val="nil"/>
                    <w:bottom w:val="single" w:sz="4" w:space="0" w:color="auto"/>
                    <w:right w:val="single" w:sz="4" w:space="0" w:color="auto"/>
                  </w:tcBorders>
                  <w:shd w:val="clear" w:color="auto" w:fill="auto"/>
                  <w:vAlign w:val="center"/>
                  <w:hideMark/>
                </w:tcPr>
                <w:p w14:paraId="5ACDE775" w14:textId="77777777" w:rsidR="00604C39" w:rsidRPr="000D6294" w:rsidRDefault="00604C39" w:rsidP="00604C39">
                  <w:pPr>
                    <w:jc w:val="both"/>
                    <w:rPr>
                      <w:rFonts w:eastAsia="Times New Roman"/>
                      <w:sz w:val="20"/>
                      <w:szCs w:val="20"/>
                      <w:lang w:val="en-US"/>
                    </w:rPr>
                  </w:pPr>
                  <w:r w:rsidRPr="000D6294">
                    <w:rPr>
                      <w:rFonts w:eastAsia="Times New Roman"/>
                      <w:sz w:val="20"/>
                      <w:szCs w:val="20"/>
                      <w:lang w:val="en-US"/>
                    </w:rPr>
                    <w:t> </w:t>
                  </w:r>
                </w:p>
              </w:tc>
            </w:tr>
            <w:tr w:rsidR="00604C39" w:rsidRPr="000D6294" w14:paraId="61F2BA48" w14:textId="77777777" w:rsidTr="564BD6D7">
              <w:trPr>
                <w:trHeight w:val="50"/>
              </w:trPr>
              <w:tc>
                <w:tcPr>
                  <w:tcW w:w="709" w:type="dxa"/>
                  <w:tcBorders>
                    <w:top w:val="nil"/>
                    <w:left w:val="single" w:sz="4" w:space="0" w:color="auto"/>
                    <w:bottom w:val="single" w:sz="4" w:space="0" w:color="auto"/>
                    <w:right w:val="single" w:sz="4" w:space="0" w:color="auto"/>
                  </w:tcBorders>
                  <w:shd w:val="clear" w:color="auto" w:fill="auto"/>
                  <w:vAlign w:val="center"/>
                </w:tcPr>
                <w:p w14:paraId="2365D24B" w14:textId="4C65D99C" w:rsidR="00604C39" w:rsidRPr="000A2507" w:rsidRDefault="00AE40DF" w:rsidP="00604C39">
                  <w:pPr>
                    <w:jc w:val="both"/>
                    <w:rPr>
                      <w:rFonts w:eastAsia="Times New Roman"/>
                      <w:color w:val="auto"/>
                      <w:w w:val="94"/>
                      <w:sz w:val="20"/>
                      <w:szCs w:val="20"/>
                      <w:lang w:val="en-US"/>
                    </w:rPr>
                  </w:pPr>
                  <w:r w:rsidRPr="000A2507">
                    <w:rPr>
                      <w:rFonts w:eastAsia="Times New Roman"/>
                      <w:color w:val="auto"/>
                      <w:w w:val="94"/>
                      <w:sz w:val="20"/>
                      <w:szCs w:val="20"/>
                      <w:lang w:val="en-US"/>
                    </w:rPr>
                    <w:t>10</w:t>
                  </w:r>
                </w:p>
              </w:tc>
              <w:tc>
                <w:tcPr>
                  <w:tcW w:w="8647" w:type="dxa"/>
                  <w:tcBorders>
                    <w:top w:val="nil"/>
                    <w:left w:val="nil"/>
                    <w:bottom w:val="single" w:sz="4" w:space="0" w:color="auto"/>
                    <w:right w:val="single" w:sz="4" w:space="0" w:color="auto"/>
                  </w:tcBorders>
                  <w:shd w:val="clear" w:color="auto" w:fill="auto"/>
                  <w:vAlign w:val="center"/>
                </w:tcPr>
                <w:p w14:paraId="282E3D95" w14:textId="42172200" w:rsidR="00604C39" w:rsidRPr="000A2507" w:rsidRDefault="00604C39" w:rsidP="003F79DC">
                  <w:pPr>
                    <w:tabs>
                      <w:tab w:val="left" w:pos="1707"/>
                    </w:tabs>
                    <w:rPr>
                      <w:rFonts w:eastAsia="Times New Roman"/>
                      <w:color w:val="auto"/>
                      <w:sz w:val="20"/>
                      <w:szCs w:val="20"/>
                      <w:lang w:val="en-US"/>
                    </w:rPr>
                  </w:pPr>
                  <w:r w:rsidRPr="000A2507">
                    <w:rPr>
                      <w:bCs/>
                      <w:color w:val="auto"/>
                      <w:sz w:val="20"/>
                      <w:szCs w:val="20"/>
                    </w:rPr>
                    <w:t xml:space="preserve">Signed CWS Non-Disclosure Agreement (NDA) </w:t>
                  </w:r>
                  <w:r w:rsidRPr="000A2507">
                    <w:rPr>
                      <w:rFonts w:eastAsia="Times New Roman"/>
                      <w:color w:val="auto"/>
                      <w:sz w:val="20"/>
                      <w:szCs w:val="20"/>
                      <w:lang w:val="en-US"/>
                    </w:rPr>
                    <w:t xml:space="preserve">(To be signed and stamped) </w:t>
                  </w:r>
                  <w:r w:rsidRPr="000A2507">
                    <w:rPr>
                      <w:rFonts w:eastAsia="Times New Roman"/>
                      <w:color w:val="auto"/>
                      <w:sz w:val="20"/>
                      <w:szCs w:val="20"/>
                      <w:shd w:val="clear" w:color="auto" w:fill="FFFF00"/>
                      <w:lang w:val="en-US"/>
                    </w:rPr>
                    <w:t>Annex 4</w:t>
                  </w:r>
                </w:p>
              </w:tc>
              <w:tc>
                <w:tcPr>
                  <w:tcW w:w="1134" w:type="dxa"/>
                  <w:tcBorders>
                    <w:top w:val="nil"/>
                    <w:left w:val="nil"/>
                    <w:bottom w:val="single" w:sz="4" w:space="0" w:color="auto"/>
                    <w:right w:val="single" w:sz="4" w:space="0" w:color="auto"/>
                  </w:tcBorders>
                  <w:shd w:val="clear" w:color="auto" w:fill="auto"/>
                  <w:vAlign w:val="center"/>
                </w:tcPr>
                <w:p w14:paraId="10FD56AC" w14:textId="77777777" w:rsidR="00604C39" w:rsidRPr="000D6294" w:rsidRDefault="00604C39" w:rsidP="00604C39">
                  <w:pPr>
                    <w:jc w:val="both"/>
                    <w:rPr>
                      <w:rFonts w:eastAsia="Times New Roman"/>
                      <w:sz w:val="20"/>
                      <w:szCs w:val="20"/>
                      <w:lang w:val="en-US"/>
                    </w:rPr>
                  </w:pPr>
                </w:p>
              </w:tc>
            </w:tr>
            <w:tr w:rsidR="00604C39" w:rsidRPr="000D6294" w14:paraId="16BA8CFA" w14:textId="77777777" w:rsidTr="564BD6D7">
              <w:trPr>
                <w:trHeight w:val="5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E14608" w14:textId="58241759" w:rsidR="00604C39" w:rsidRPr="000A2507" w:rsidRDefault="00AE40DF" w:rsidP="00604C39">
                  <w:pPr>
                    <w:jc w:val="both"/>
                    <w:rPr>
                      <w:rFonts w:eastAsia="Times New Roman"/>
                      <w:color w:val="auto"/>
                      <w:sz w:val="20"/>
                      <w:szCs w:val="20"/>
                      <w:lang w:val="en-US"/>
                    </w:rPr>
                  </w:pPr>
                  <w:r w:rsidRPr="000A2507">
                    <w:rPr>
                      <w:rFonts w:eastAsia="Times New Roman"/>
                      <w:color w:val="auto"/>
                      <w:w w:val="94"/>
                      <w:sz w:val="20"/>
                      <w:szCs w:val="20"/>
                      <w:lang w:val="en-US"/>
                    </w:rPr>
                    <w:t>11</w:t>
                  </w:r>
                </w:p>
              </w:tc>
              <w:tc>
                <w:tcPr>
                  <w:tcW w:w="8647" w:type="dxa"/>
                  <w:tcBorders>
                    <w:top w:val="nil"/>
                    <w:left w:val="nil"/>
                    <w:bottom w:val="single" w:sz="4" w:space="0" w:color="auto"/>
                    <w:right w:val="single" w:sz="4" w:space="0" w:color="auto"/>
                  </w:tcBorders>
                  <w:shd w:val="clear" w:color="auto" w:fill="auto"/>
                  <w:vAlign w:val="center"/>
                  <w:hideMark/>
                </w:tcPr>
                <w:p w14:paraId="58486DA2" w14:textId="77777777" w:rsidR="00604C39" w:rsidRPr="000A2507" w:rsidRDefault="00604C39" w:rsidP="00604C39">
                  <w:pPr>
                    <w:jc w:val="both"/>
                    <w:rPr>
                      <w:rFonts w:eastAsia="Times New Roman"/>
                      <w:color w:val="auto"/>
                      <w:sz w:val="20"/>
                      <w:szCs w:val="20"/>
                      <w:lang w:val="en-US"/>
                    </w:rPr>
                  </w:pPr>
                  <w:r w:rsidRPr="000A2507">
                    <w:rPr>
                      <w:rFonts w:eastAsia="Times New Roman"/>
                      <w:color w:val="auto"/>
                      <w:sz w:val="20"/>
                      <w:szCs w:val="20"/>
                      <w:lang w:val="en-US"/>
                    </w:rPr>
                    <w:t>Attach Solvency letter from the bank confirming your bank account &amp; financial solvency not older than 3 months.</w:t>
                  </w:r>
                </w:p>
              </w:tc>
              <w:tc>
                <w:tcPr>
                  <w:tcW w:w="1134" w:type="dxa"/>
                  <w:tcBorders>
                    <w:top w:val="nil"/>
                    <w:left w:val="nil"/>
                    <w:bottom w:val="single" w:sz="4" w:space="0" w:color="auto"/>
                    <w:right w:val="single" w:sz="4" w:space="0" w:color="auto"/>
                  </w:tcBorders>
                  <w:shd w:val="clear" w:color="auto" w:fill="auto"/>
                  <w:vAlign w:val="center"/>
                  <w:hideMark/>
                </w:tcPr>
                <w:p w14:paraId="6DA2B9B0" w14:textId="77777777" w:rsidR="00604C39" w:rsidRPr="000D6294" w:rsidRDefault="00604C39" w:rsidP="00604C39">
                  <w:pPr>
                    <w:jc w:val="both"/>
                    <w:rPr>
                      <w:rFonts w:eastAsia="Times New Roman"/>
                      <w:sz w:val="20"/>
                      <w:szCs w:val="20"/>
                      <w:lang w:val="en-US"/>
                    </w:rPr>
                  </w:pPr>
                  <w:r w:rsidRPr="000D6294">
                    <w:rPr>
                      <w:rFonts w:eastAsia="Times New Roman"/>
                      <w:sz w:val="20"/>
                      <w:szCs w:val="20"/>
                      <w:lang w:val="en-US"/>
                    </w:rPr>
                    <w:t> </w:t>
                  </w:r>
                </w:p>
              </w:tc>
            </w:tr>
            <w:tr w:rsidR="00604C39" w:rsidRPr="000D6294" w14:paraId="0B467A5A"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BF0600" w14:textId="1399CA60" w:rsidR="00604C39" w:rsidRPr="000A2507" w:rsidRDefault="00AE40DF" w:rsidP="00604C39">
                  <w:pPr>
                    <w:jc w:val="both"/>
                    <w:rPr>
                      <w:rFonts w:eastAsia="Times New Roman"/>
                      <w:color w:val="auto"/>
                      <w:sz w:val="20"/>
                      <w:szCs w:val="20"/>
                      <w:lang w:val="en-US"/>
                    </w:rPr>
                  </w:pPr>
                  <w:r w:rsidRPr="000A2507">
                    <w:rPr>
                      <w:rFonts w:eastAsia="Times New Roman"/>
                      <w:color w:val="auto"/>
                      <w:w w:val="94"/>
                      <w:sz w:val="20"/>
                      <w:szCs w:val="20"/>
                      <w:lang w:val="en-US"/>
                    </w:rPr>
                    <w:t>12</w:t>
                  </w:r>
                </w:p>
              </w:tc>
              <w:tc>
                <w:tcPr>
                  <w:tcW w:w="8647" w:type="dxa"/>
                  <w:tcBorders>
                    <w:top w:val="nil"/>
                    <w:left w:val="nil"/>
                    <w:bottom w:val="single" w:sz="4" w:space="0" w:color="auto"/>
                    <w:right w:val="single" w:sz="4" w:space="0" w:color="auto"/>
                  </w:tcBorders>
                  <w:shd w:val="clear" w:color="auto" w:fill="auto"/>
                  <w:vAlign w:val="center"/>
                  <w:hideMark/>
                </w:tcPr>
                <w:p w14:paraId="7455E3CC" w14:textId="5B3D2A13" w:rsidR="00604C39" w:rsidRPr="000A2507" w:rsidRDefault="00604C39" w:rsidP="00604C39">
                  <w:pPr>
                    <w:jc w:val="both"/>
                    <w:rPr>
                      <w:rFonts w:eastAsia="Times New Roman"/>
                      <w:color w:val="auto"/>
                      <w:sz w:val="20"/>
                      <w:szCs w:val="20"/>
                      <w:lang w:val="en-US"/>
                    </w:rPr>
                  </w:pPr>
                  <w:r w:rsidRPr="000A2507">
                    <w:rPr>
                      <w:rFonts w:eastAsia="Times New Roman"/>
                      <w:color w:val="auto"/>
                      <w:sz w:val="20"/>
                      <w:szCs w:val="20"/>
                      <w:lang w:val="en-US"/>
                    </w:rPr>
                    <w:t>Rece</w:t>
                  </w:r>
                  <w:r w:rsidR="00083118" w:rsidRPr="000A2507">
                    <w:rPr>
                      <w:rFonts w:eastAsia="Times New Roman"/>
                      <w:color w:val="auto"/>
                      <w:sz w:val="20"/>
                      <w:szCs w:val="20"/>
                      <w:lang w:val="en-US"/>
                    </w:rPr>
                    <w:t>nt Bank statement for the last 6 months</w:t>
                  </w:r>
                </w:p>
              </w:tc>
              <w:tc>
                <w:tcPr>
                  <w:tcW w:w="1134" w:type="dxa"/>
                  <w:tcBorders>
                    <w:top w:val="nil"/>
                    <w:left w:val="nil"/>
                    <w:bottom w:val="single" w:sz="4" w:space="0" w:color="auto"/>
                    <w:right w:val="single" w:sz="4" w:space="0" w:color="auto"/>
                  </w:tcBorders>
                  <w:shd w:val="clear" w:color="auto" w:fill="auto"/>
                  <w:vAlign w:val="center"/>
                  <w:hideMark/>
                </w:tcPr>
                <w:p w14:paraId="1E10F2FC" w14:textId="77777777" w:rsidR="00604C39" w:rsidRPr="000D6294" w:rsidRDefault="00604C39" w:rsidP="00604C39">
                  <w:pPr>
                    <w:jc w:val="both"/>
                    <w:rPr>
                      <w:rFonts w:eastAsia="Times New Roman"/>
                      <w:sz w:val="20"/>
                      <w:szCs w:val="20"/>
                      <w:lang w:val="en-US"/>
                    </w:rPr>
                  </w:pPr>
                  <w:r w:rsidRPr="000D6294">
                    <w:rPr>
                      <w:rFonts w:eastAsia="Times New Roman"/>
                      <w:sz w:val="20"/>
                      <w:szCs w:val="20"/>
                      <w:lang w:val="en-US"/>
                    </w:rPr>
                    <w:t> </w:t>
                  </w:r>
                </w:p>
              </w:tc>
            </w:tr>
            <w:tr w:rsidR="00604C39" w:rsidRPr="000D6294" w14:paraId="19EF4952" w14:textId="77777777" w:rsidTr="564BD6D7">
              <w:trPr>
                <w:trHeight w:val="2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D08924" w14:textId="4FBDF821" w:rsidR="00604C39" w:rsidRPr="000A2507" w:rsidRDefault="003A0B2D" w:rsidP="00604C39">
                  <w:pPr>
                    <w:jc w:val="both"/>
                    <w:rPr>
                      <w:rFonts w:eastAsia="Times New Roman"/>
                      <w:color w:val="auto"/>
                      <w:sz w:val="20"/>
                      <w:szCs w:val="20"/>
                      <w:lang w:val="en-US"/>
                    </w:rPr>
                  </w:pPr>
                  <w:r w:rsidRPr="000A2507">
                    <w:rPr>
                      <w:rFonts w:eastAsia="Times New Roman"/>
                      <w:color w:val="auto"/>
                      <w:w w:val="94"/>
                      <w:sz w:val="20"/>
                      <w:szCs w:val="20"/>
                      <w:lang w:val="en-US"/>
                    </w:rPr>
                    <w:t>1</w:t>
                  </w:r>
                  <w:r w:rsidR="00AE40DF" w:rsidRPr="000A2507">
                    <w:rPr>
                      <w:rFonts w:eastAsia="Times New Roman"/>
                      <w:color w:val="auto"/>
                      <w:w w:val="94"/>
                      <w:sz w:val="20"/>
                      <w:szCs w:val="20"/>
                      <w:lang w:val="en-US"/>
                    </w:rPr>
                    <w:t>3</w:t>
                  </w:r>
                </w:p>
              </w:tc>
              <w:tc>
                <w:tcPr>
                  <w:tcW w:w="8647" w:type="dxa"/>
                  <w:tcBorders>
                    <w:top w:val="nil"/>
                    <w:left w:val="nil"/>
                    <w:bottom w:val="single" w:sz="4" w:space="0" w:color="auto"/>
                    <w:right w:val="single" w:sz="4" w:space="0" w:color="auto"/>
                  </w:tcBorders>
                  <w:shd w:val="clear" w:color="auto" w:fill="auto"/>
                  <w:vAlign w:val="center"/>
                  <w:hideMark/>
                </w:tcPr>
                <w:p w14:paraId="4029F7A1" w14:textId="5757FC41" w:rsidR="00604C39" w:rsidRPr="000A2507" w:rsidRDefault="00604C39" w:rsidP="00604C39">
                  <w:pPr>
                    <w:jc w:val="both"/>
                    <w:rPr>
                      <w:rFonts w:eastAsia="Times New Roman"/>
                      <w:color w:val="auto"/>
                      <w:sz w:val="20"/>
                      <w:szCs w:val="20"/>
                      <w:lang w:val="en-US"/>
                    </w:rPr>
                  </w:pPr>
                  <w:r w:rsidRPr="000A2507">
                    <w:rPr>
                      <w:rFonts w:eastAsia="Times New Roman"/>
                      <w:color w:val="auto"/>
                      <w:sz w:val="20"/>
                      <w:szCs w:val="20"/>
                      <w:lang w:val="en-US"/>
                    </w:rPr>
                    <w:t>Audite</w:t>
                  </w:r>
                  <w:r w:rsidR="00083118" w:rsidRPr="000A2507">
                    <w:rPr>
                      <w:rFonts w:eastAsia="Times New Roman"/>
                      <w:color w:val="auto"/>
                      <w:sz w:val="20"/>
                      <w:szCs w:val="20"/>
                      <w:lang w:val="en-US"/>
                    </w:rPr>
                    <w:t xml:space="preserve">d financial statement for </w:t>
                  </w:r>
                  <w:r w:rsidR="00846D06" w:rsidRPr="000A2507">
                    <w:rPr>
                      <w:rFonts w:eastAsia="Times New Roman"/>
                      <w:color w:val="auto"/>
                      <w:sz w:val="20"/>
                      <w:szCs w:val="20"/>
                      <w:lang w:val="en-US"/>
                    </w:rPr>
                    <w:t xml:space="preserve">the </w:t>
                  </w:r>
                  <w:r w:rsidR="00083118" w:rsidRPr="000A2507">
                    <w:rPr>
                      <w:rFonts w:eastAsia="Times New Roman"/>
                      <w:color w:val="auto"/>
                      <w:sz w:val="20"/>
                      <w:szCs w:val="20"/>
                      <w:lang w:val="en-US"/>
                    </w:rPr>
                    <w:t>last 2</w:t>
                  </w:r>
                  <w:r w:rsidRPr="000A2507">
                    <w:rPr>
                      <w:rFonts w:eastAsia="Times New Roman"/>
                      <w:color w:val="auto"/>
                      <w:sz w:val="20"/>
                      <w:szCs w:val="20"/>
                      <w:lang w:val="en-US"/>
                    </w:rPr>
                    <w:t xml:space="preserve"> years</w:t>
                  </w:r>
                  <w:r w:rsidR="00083118" w:rsidRPr="000A2507">
                    <w:rPr>
                      <w:rFonts w:eastAsia="Times New Roman"/>
                      <w:color w:val="auto"/>
                      <w:sz w:val="20"/>
                      <w:szCs w:val="20"/>
                      <w:lang w:val="en-US"/>
                    </w:rPr>
                    <w:t xml:space="preserve"> (202</w:t>
                  </w:r>
                  <w:r w:rsidR="00A351C5" w:rsidRPr="000A2507">
                    <w:rPr>
                      <w:rFonts w:eastAsia="Times New Roman"/>
                      <w:color w:val="auto"/>
                      <w:sz w:val="20"/>
                      <w:szCs w:val="20"/>
                      <w:lang w:val="en-US"/>
                    </w:rPr>
                    <w:t>0</w:t>
                  </w:r>
                  <w:r w:rsidR="00083118" w:rsidRPr="000A2507">
                    <w:rPr>
                      <w:rFonts w:eastAsia="Times New Roman"/>
                      <w:color w:val="auto"/>
                      <w:sz w:val="20"/>
                      <w:szCs w:val="20"/>
                      <w:lang w:val="en-US"/>
                    </w:rPr>
                    <w:t xml:space="preserve"> &amp; 202</w:t>
                  </w:r>
                  <w:r w:rsidR="00A351C5" w:rsidRPr="000A2507">
                    <w:rPr>
                      <w:rFonts w:eastAsia="Times New Roman"/>
                      <w:color w:val="auto"/>
                      <w:sz w:val="20"/>
                      <w:szCs w:val="20"/>
                      <w:lang w:val="en-US"/>
                    </w:rPr>
                    <w:t>1</w:t>
                  </w:r>
                  <w:r w:rsidR="00083118" w:rsidRPr="000A2507">
                    <w:rPr>
                      <w:rFonts w:eastAsia="Times New Roman"/>
                      <w:color w:val="auto"/>
                      <w:sz w:val="20"/>
                      <w:szCs w:val="20"/>
                      <w:lang w:val="en-US"/>
                    </w:rPr>
                    <w:t>)</w:t>
                  </w:r>
                  <w:r w:rsidR="00846D06" w:rsidRPr="000A2507">
                    <w:rPr>
                      <w:rFonts w:eastAsia="Times New Roman"/>
                      <w:color w:val="auto"/>
                      <w:sz w:val="20"/>
                      <w:szCs w:val="20"/>
                      <w:lang w:val="en-US"/>
                    </w:rPr>
                    <w:t xml:space="preserve"> or the latest 2 years audited accounts.</w:t>
                  </w:r>
                </w:p>
              </w:tc>
              <w:tc>
                <w:tcPr>
                  <w:tcW w:w="1134" w:type="dxa"/>
                  <w:tcBorders>
                    <w:top w:val="nil"/>
                    <w:left w:val="nil"/>
                    <w:bottom w:val="single" w:sz="4" w:space="0" w:color="auto"/>
                    <w:right w:val="single" w:sz="4" w:space="0" w:color="auto"/>
                  </w:tcBorders>
                  <w:shd w:val="clear" w:color="auto" w:fill="auto"/>
                  <w:vAlign w:val="center"/>
                  <w:hideMark/>
                </w:tcPr>
                <w:p w14:paraId="250DB541" w14:textId="77777777" w:rsidR="00604C39" w:rsidRPr="000D6294" w:rsidRDefault="00604C39" w:rsidP="00604C39">
                  <w:pPr>
                    <w:jc w:val="both"/>
                    <w:rPr>
                      <w:rFonts w:eastAsia="Times New Roman"/>
                      <w:sz w:val="20"/>
                      <w:szCs w:val="20"/>
                      <w:lang w:val="en-US"/>
                    </w:rPr>
                  </w:pPr>
                  <w:r w:rsidRPr="000D6294">
                    <w:rPr>
                      <w:rFonts w:eastAsia="Times New Roman"/>
                      <w:sz w:val="20"/>
                      <w:szCs w:val="20"/>
                      <w:lang w:val="en-US"/>
                    </w:rPr>
                    <w:t> </w:t>
                  </w:r>
                </w:p>
              </w:tc>
            </w:tr>
          </w:tbl>
          <w:p w14:paraId="1263063C" w14:textId="77777777" w:rsidR="00203DF4" w:rsidRPr="000D6294" w:rsidRDefault="00203DF4">
            <w:pPr>
              <w:widowControl w:val="0"/>
              <w:spacing w:after="160" w:line="240" w:lineRule="auto"/>
              <w:rPr>
                <w:rFonts w:eastAsia="Times New Roman"/>
                <w:b/>
                <w:color w:val="000000"/>
                <w:sz w:val="20"/>
                <w:szCs w:val="20"/>
              </w:rPr>
            </w:pPr>
          </w:p>
          <w:p w14:paraId="1B13029F" w14:textId="10AC8F03" w:rsidR="00904086" w:rsidRPr="000D6294" w:rsidRDefault="007E7B0C">
            <w:pPr>
              <w:widowControl w:val="0"/>
              <w:spacing w:after="160" w:line="240" w:lineRule="auto"/>
              <w:rPr>
                <w:rFonts w:eastAsia="Times New Roman"/>
                <w:b/>
                <w:color w:val="000000"/>
                <w:sz w:val="20"/>
                <w:szCs w:val="20"/>
              </w:rPr>
            </w:pPr>
            <w:r w:rsidRPr="000D6294">
              <w:rPr>
                <w:rFonts w:eastAsia="Times New Roman"/>
                <w:b/>
                <w:color w:val="000000"/>
                <w:sz w:val="20"/>
                <w:szCs w:val="20"/>
              </w:rPr>
              <w:t>Documents to conduct the Technical Evaluatio</w:t>
            </w:r>
            <w:r w:rsidR="00EE2107" w:rsidRPr="000D6294">
              <w:rPr>
                <w:rFonts w:eastAsia="Times New Roman"/>
                <w:b/>
                <w:color w:val="000000"/>
                <w:sz w:val="20"/>
                <w:szCs w:val="20"/>
              </w:rPr>
              <w:t>n and additional Due Diligence:</w:t>
            </w:r>
          </w:p>
          <w:p w14:paraId="43583E51" w14:textId="3795E358" w:rsidR="00904086" w:rsidRPr="000D6294" w:rsidRDefault="00EE2107">
            <w:pPr>
              <w:widowControl w:val="0"/>
              <w:numPr>
                <w:ilvl w:val="0"/>
                <w:numId w:val="10"/>
              </w:numPr>
              <w:spacing w:after="0" w:line="240" w:lineRule="auto"/>
              <w:rPr>
                <w:color w:val="000000"/>
                <w:sz w:val="20"/>
                <w:szCs w:val="20"/>
              </w:rPr>
            </w:pPr>
            <w:r w:rsidRPr="000D6294">
              <w:rPr>
                <w:rFonts w:eastAsia="Times New Roman"/>
                <w:color w:val="000000"/>
                <w:sz w:val="20"/>
                <w:szCs w:val="20"/>
              </w:rPr>
              <w:t>Company Profile, 2-page max</w:t>
            </w:r>
          </w:p>
          <w:p w14:paraId="2B5B77E1" w14:textId="18253905" w:rsidR="00904086" w:rsidRPr="000D6294" w:rsidRDefault="007E7B0C">
            <w:pPr>
              <w:widowControl w:val="0"/>
              <w:numPr>
                <w:ilvl w:val="0"/>
                <w:numId w:val="10"/>
              </w:numPr>
              <w:spacing w:after="0" w:line="240" w:lineRule="auto"/>
              <w:rPr>
                <w:color w:val="000000"/>
                <w:sz w:val="20"/>
                <w:szCs w:val="20"/>
              </w:rPr>
            </w:pPr>
            <w:r w:rsidRPr="000D6294">
              <w:rPr>
                <w:rFonts w:eastAsia="Times New Roman"/>
                <w:color w:val="000000"/>
                <w:sz w:val="20"/>
                <w:szCs w:val="20"/>
              </w:rPr>
              <w:t>References from previous work projects (</w:t>
            </w:r>
            <w:r w:rsidR="00EE2107" w:rsidRPr="000D6294">
              <w:rPr>
                <w:rFonts w:eastAsia="Times New Roman"/>
                <w:color w:val="000000"/>
                <w:sz w:val="20"/>
                <w:szCs w:val="20"/>
              </w:rPr>
              <w:t>including contact information)</w:t>
            </w:r>
          </w:p>
          <w:p w14:paraId="3A84F1E2" w14:textId="0945710E" w:rsidR="00904086" w:rsidRPr="000D6294" w:rsidRDefault="007E7B0C">
            <w:pPr>
              <w:widowControl w:val="0"/>
              <w:numPr>
                <w:ilvl w:val="0"/>
                <w:numId w:val="10"/>
              </w:numPr>
              <w:spacing w:after="0" w:line="240" w:lineRule="auto"/>
              <w:rPr>
                <w:b/>
                <w:color w:val="auto"/>
                <w:sz w:val="20"/>
                <w:szCs w:val="20"/>
              </w:rPr>
            </w:pPr>
            <w:r w:rsidRPr="000D6294">
              <w:rPr>
                <w:rFonts w:eastAsia="Times New Roman"/>
                <w:color w:val="auto"/>
                <w:sz w:val="20"/>
                <w:szCs w:val="20"/>
              </w:rPr>
              <w:t>Detailed Product Specificati</w:t>
            </w:r>
            <w:r w:rsidR="00EE2107" w:rsidRPr="000D6294">
              <w:rPr>
                <w:rFonts w:eastAsia="Times New Roman"/>
                <w:color w:val="auto"/>
                <w:sz w:val="20"/>
                <w:szCs w:val="20"/>
              </w:rPr>
              <w:t>ons/ISO Certificates</w:t>
            </w:r>
          </w:p>
          <w:p w14:paraId="19404D2F" w14:textId="6D523861" w:rsidR="00904086" w:rsidRPr="000D6294" w:rsidRDefault="007E7B0C">
            <w:pPr>
              <w:widowControl w:val="0"/>
              <w:spacing w:before="200" w:after="160" w:line="240" w:lineRule="auto"/>
              <w:rPr>
                <w:rFonts w:eastAsia="Times New Roman"/>
                <w:b/>
                <w:color w:val="000000"/>
                <w:sz w:val="20"/>
                <w:szCs w:val="20"/>
              </w:rPr>
            </w:pPr>
            <w:r w:rsidRPr="000D6294">
              <w:rPr>
                <w:rFonts w:eastAsia="Times New Roman"/>
                <w:b/>
                <w:color w:val="000000"/>
                <w:sz w:val="20"/>
                <w:szCs w:val="20"/>
              </w:rPr>
              <w:t xml:space="preserve">Price </w:t>
            </w:r>
            <w:r w:rsidR="00EE2107" w:rsidRPr="000D6294">
              <w:rPr>
                <w:rFonts w:eastAsia="Times New Roman"/>
                <w:b/>
                <w:color w:val="000000"/>
                <w:sz w:val="20"/>
                <w:szCs w:val="20"/>
              </w:rPr>
              <w:t>Offer:</w:t>
            </w:r>
          </w:p>
          <w:p w14:paraId="553CEEBF" w14:textId="79961F26" w:rsidR="00FB22C5" w:rsidRPr="000D6294" w:rsidRDefault="007E7B0C" w:rsidP="00FB22C5">
            <w:pPr>
              <w:widowControl w:val="0"/>
              <w:spacing w:after="160" w:line="240" w:lineRule="auto"/>
              <w:jc w:val="both"/>
              <w:rPr>
                <w:rFonts w:eastAsia="Times New Roman"/>
                <w:color w:val="000000"/>
                <w:sz w:val="20"/>
                <w:szCs w:val="20"/>
              </w:rPr>
            </w:pPr>
            <w:r w:rsidRPr="000D6294">
              <w:rPr>
                <w:rFonts w:eastAsia="Times New Roman"/>
                <w:color w:val="000000"/>
                <w:sz w:val="20"/>
                <w:szCs w:val="20"/>
              </w:rPr>
              <w:t>The Price offer is used to determine which offer represents the best value and serves as a basis of negotiat</w:t>
            </w:r>
            <w:r w:rsidR="00FB22C5" w:rsidRPr="000D6294">
              <w:rPr>
                <w:rFonts w:eastAsia="Times New Roman"/>
                <w:color w:val="000000"/>
                <w:sz w:val="20"/>
                <w:szCs w:val="20"/>
              </w:rPr>
              <w:t>ion before award of a contract.</w:t>
            </w:r>
            <w:r w:rsidRPr="000D6294">
              <w:rPr>
                <w:rFonts w:eastAsia="Times New Roman"/>
                <w:color w:val="0000FF"/>
                <w:sz w:val="20"/>
                <w:szCs w:val="20"/>
              </w:rPr>
              <w:t xml:space="preserve"> </w:t>
            </w:r>
            <w:r w:rsidRPr="000D6294">
              <w:rPr>
                <w:rFonts w:eastAsia="Times New Roman"/>
                <w:color w:val="auto"/>
                <w:sz w:val="20"/>
                <w:szCs w:val="20"/>
              </w:rPr>
              <w:t xml:space="preserve">As a Fixed-Price contract, the price of the contract to be awarded will be an all-inclusive fixed price basis, either in the form of a total fixed price or a per-unit/deliverable fixed price. </w:t>
            </w:r>
            <w:r w:rsidRPr="000D6294">
              <w:rPr>
                <w:rFonts w:eastAsia="Times New Roman"/>
                <w:color w:val="000000"/>
                <w:sz w:val="20"/>
                <w:szCs w:val="20"/>
              </w:rPr>
              <w:t xml:space="preserve">No profit, fees, taxes, or additional costs can be added after contract signing. </w:t>
            </w:r>
            <w:r w:rsidR="00203DF4" w:rsidRPr="000D6294">
              <w:rPr>
                <w:rFonts w:eastAsia="Times New Roman"/>
                <w:color w:val="000000"/>
                <w:sz w:val="20"/>
                <w:szCs w:val="20"/>
              </w:rPr>
              <w:t>Bidders</w:t>
            </w:r>
            <w:r w:rsidRPr="000D6294">
              <w:rPr>
                <w:rFonts w:eastAsia="Times New Roman"/>
                <w:color w:val="000000"/>
                <w:sz w:val="20"/>
                <w:szCs w:val="20"/>
              </w:rPr>
              <w:t xml:space="preserve"> must show unit prices, quantities, and total price, as displayed in the Offer </w:t>
            </w:r>
            <w:r w:rsidR="00FB22C5" w:rsidRPr="000D6294">
              <w:rPr>
                <w:rFonts w:eastAsia="Times New Roman"/>
                <w:color w:val="000000"/>
                <w:sz w:val="20"/>
                <w:szCs w:val="20"/>
              </w:rPr>
              <w:t xml:space="preserve">Sheet </w:t>
            </w:r>
            <w:r w:rsidR="00FB22C5" w:rsidRPr="003462FA">
              <w:rPr>
                <w:rFonts w:eastAsia="Times New Roman"/>
                <w:color w:val="000000"/>
                <w:sz w:val="20"/>
                <w:szCs w:val="20"/>
              </w:rPr>
              <w:t>in Annex 2</w:t>
            </w:r>
            <w:r w:rsidRPr="003462FA">
              <w:rPr>
                <w:rFonts w:eastAsia="Times New Roman"/>
                <w:color w:val="000000"/>
                <w:sz w:val="20"/>
                <w:szCs w:val="20"/>
              </w:rPr>
              <w:t>.</w:t>
            </w:r>
            <w:r w:rsidRPr="000D6294">
              <w:rPr>
                <w:rFonts w:eastAsia="Times New Roman"/>
                <w:color w:val="000000"/>
                <w:sz w:val="20"/>
                <w:szCs w:val="20"/>
              </w:rPr>
              <w:t xml:space="preserve"> All items must be clearly labeled and included in the total offered price. </w:t>
            </w:r>
          </w:p>
          <w:p w14:paraId="23411B12" w14:textId="26DC035D" w:rsidR="00904086" w:rsidRPr="000D6294" w:rsidRDefault="00203DF4" w:rsidP="00FB22C5">
            <w:pPr>
              <w:widowControl w:val="0"/>
              <w:spacing w:after="160" w:line="240" w:lineRule="auto"/>
              <w:jc w:val="both"/>
              <w:rPr>
                <w:rFonts w:eastAsia="Times New Roman"/>
                <w:color w:val="000000"/>
                <w:sz w:val="20"/>
                <w:szCs w:val="20"/>
              </w:rPr>
            </w:pPr>
            <w:r w:rsidRPr="000D6294">
              <w:rPr>
                <w:rFonts w:eastAsia="Times New Roman"/>
                <w:color w:val="auto"/>
                <w:sz w:val="20"/>
                <w:szCs w:val="20"/>
              </w:rPr>
              <w:t>Bidders</w:t>
            </w:r>
            <w:r w:rsidR="007E7B0C" w:rsidRPr="000D6294">
              <w:rPr>
                <w:rFonts w:eastAsia="Times New Roman"/>
                <w:color w:val="auto"/>
                <w:sz w:val="20"/>
                <w:szCs w:val="20"/>
              </w:rPr>
              <w:t xml:space="preserve"> </w:t>
            </w:r>
            <w:r w:rsidR="00FB22C5" w:rsidRPr="000D6294">
              <w:rPr>
                <w:rFonts w:eastAsia="Times New Roman"/>
                <w:color w:val="auto"/>
                <w:sz w:val="20"/>
                <w:szCs w:val="20"/>
              </w:rPr>
              <w:t xml:space="preserve">must </w:t>
            </w:r>
            <w:r w:rsidR="007E7B0C" w:rsidRPr="000D6294">
              <w:rPr>
                <w:rFonts w:eastAsia="Times New Roman"/>
                <w:color w:val="auto"/>
                <w:sz w:val="20"/>
                <w:szCs w:val="20"/>
              </w:rPr>
              <w:t xml:space="preserve">include </w:t>
            </w:r>
            <w:r w:rsidR="007E7B0C" w:rsidRPr="000D6294">
              <w:rPr>
                <w:rFonts w:eastAsia="Times New Roman"/>
                <w:color w:val="000000"/>
                <w:sz w:val="20"/>
                <w:szCs w:val="20"/>
              </w:rPr>
              <w:t>VAT and customs duties</w:t>
            </w:r>
            <w:r w:rsidR="00FB22C5" w:rsidRPr="000D6294">
              <w:rPr>
                <w:rFonts w:eastAsia="Times New Roman"/>
                <w:color w:val="000000"/>
                <w:sz w:val="20"/>
                <w:szCs w:val="20"/>
              </w:rPr>
              <w:t xml:space="preserve"> if any</w:t>
            </w:r>
            <w:r w:rsidR="007E7B0C" w:rsidRPr="000D6294">
              <w:rPr>
                <w:rFonts w:eastAsia="Times New Roman"/>
                <w:color w:val="000000"/>
                <w:sz w:val="20"/>
                <w:szCs w:val="20"/>
              </w:rPr>
              <w:t xml:space="preserve"> in their offer </w:t>
            </w:r>
          </w:p>
        </w:tc>
      </w:tr>
      <w:tr w:rsidR="00904086" w:rsidRPr="000D6294" w14:paraId="13B881B8" w14:textId="77777777" w:rsidTr="564BD6D7">
        <w:tc>
          <w:tcPr>
            <w:tcW w:w="10800" w:type="dxa"/>
            <w:shd w:val="clear" w:color="auto" w:fill="auto"/>
            <w:tcMar>
              <w:top w:w="100" w:type="dxa"/>
              <w:left w:w="100" w:type="dxa"/>
              <w:bottom w:w="100" w:type="dxa"/>
              <w:right w:w="100" w:type="dxa"/>
            </w:tcMar>
          </w:tcPr>
          <w:p w14:paraId="2146190B" w14:textId="77777777" w:rsidR="00904086" w:rsidRPr="000D6294" w:rsidRDefault="007E7B0C">
            <w:pPr>
              <w:widowControl w:val="0"/>
              <w:spacing w:after="160" w:line="240" w:lineRule="auto"/>
              <w:rPr>
                <w:rFonts w:eastAsia="Times New Roman"/>
                <w:b/>
                <w:color w:val="000000"/>
                <w:sz w:val="20"/>
                <w:szCs w:val="20"/>
              </w:rPr>
            </w:pPr>
            <w:r w:rsidRPr="000D6294">
              <w:rPr>
                <w:rFonts w:eastAsia="Times New Roman"/>
                <w:b/>
                <w:color w:val="000000"/>
                <w:sz w:val="20"/>
                <w:szCs w:val="20"/>
              </w:rPr>
              <w:lastRenderedPageBreak/>
              <w:t>3.4</w:t>
            </w:r>
            <w:r w:rsidRPr="000D6294">
              <w:rPr>
                <w:rFonts w:eastAsia="Times New Roman"/>
                <w:b/>
                <w:color w:val="000000"/>
                <w:sz w:val="20"/>
                <w:szCs w:val="20"/>
              </w:rPr>
              <w:tab/>
              <w:t xml:space="preserve">Currency </w:t>
            </w:r>
          </w:p>
          <w:p w14:paraId="193B83D4" w14:textId="09FB0124" w:rsidR="00904086" w:rsidRPr="000D6294" w:rsidRDefault="007E7B0C">
            <w:pPr>
              <w:widowControl w:val="0"/>
              <w:spacing w:after="0" w:line="240" w:lineRule="auto"/>
              <w:rPr>
                <w:rFonts w:eastAsia="Times New Roman"/>
                <w:color w:val="000000"/>
                <w:sz w:val="20"/>
                <w:szCs w:val="20"/>
              </w:rPr>
            </w:pPr>
            <w:r w:rsidRPr="000D6294">
              <w:rPr>
                <w:rFonts w:eastAsia="Times New Roman"/>
                <w:color w:val="000000"/>
                <w:sz w:val="20"/>
                <w:szCs w:val="20"/>
              </w:rPr>
              <w:t xml:space="preserve">Offers should be submitted in: </w:t>
            </w:r>
            <w:r w:rsidRPr="000D6294">
              <w:rPr>
                <w:rFonts w:eastAsia="Times New Roman"/>
                <w:color w:val="000000"/>
                <w:sz w:val="20"/>
                <w:szCs w:val="20"/>
                <w:u w:val="single"/>
              </w:rPr>
              <w:tab/>
            </w:r>
            <w:r w:rsidR="002C3DAE">
              <w:rPr>
                <w:rFonts w:eastAsia="Times New Roman"/>
                <w:color w:val="0000FF"/>
                <w:sz w:val="20"/>
                <w:szCs w:val="20"/>
              </w:rPr>
              <w:t>T</w:t>
            </w:r>
            <w:r w:rsidR="006128F9" w:rsidRPr="000D6294">
              <w:rPr>
                <w:rFonts w:eastAsia="Times New Roman"/>
                <w:color w:val="0000FF"/>
                <w:sz w:val="20"/>
                <w:szCs w:val="20"/>
              </w:rPr>
              <w:t>SH</w:t>
            </w:r>
            <w:r w:rsidRPr="000D6294">
              <w:rPr>
                <w:rFonts w:eastAsia="Times New Roman"/>
                <w:color w:val="000000"/>
                <w:sz w:val="20"/>
                <w:szCs w:val="20"/>
              </w:rPr>
              <w:tab/>
            </w:r>
            <w:r w:rsidRPr="000D6294">
              <w:rPr>
                <w:rFonts w:eastAsia="Times New Roman"/>
                <w:color w:val="000000"/>
                <w:sz w:val="20"/>
                <w:szCs w:val="20"/>
                <w:u w:val="single"/>
              </w:rPr>
              <w:tab/>
            </w:r>
            <w:r w:rsidRPr="000D6294">
              <w:rPr>
                <w:rFonts w:eastAsia="Times New Roman"/>
                <w:color w:val="000000"/>
                <w:sz w:val="20"/>
                <w:szCs w:val="20"/>
                <w:u w:val="single"/>
              </w:rPr>
              <w:tab/>
            </w:r>
            <w:r w:rsidRPr="000D6294">
              <w:rPr>
                <w:rFonts w:eastAsia="Times New Roman"/>
                <w:color w:val="000000"/>
                <w:sz w:val="20"/>
                <w:szCs w:val="20"/>
              </w:rPr>
              <w:tab/>
            </w:r>
          </w:p>
          <w:p w14:paraId="1B3D24C6" w14:textId="081517BB" w:rsidR="00904086" w:rsidRPr="000D6294" w:rsidRDefault="007E7B0C" w:rsidP="00612123">
            <w:pPr>
              <w:widowControl w:val="0"/>
              <w:spacing w:after="160" w:line="240" w:lineRule="auto"/>
              <w:rPr>
                <w:rFonts w:eastAsia="Times New Roman"/>
                <w:b/>
                <w:color w:val="000000"/>
                <w:sz w:val="20"/>
                <w:szCs w:val="20"/>
              </w:rPr>
            </w:pPr>
            <w:r w:rsidRPr="000D6294">
              <w:rPr>
                <w:rFonts w:eastAsia="Times New Roman"/>
                <w:color w:val="000000"/>
                <w:sz w:val="20"/>
                <w:szCs w:val="20"/>
              </w:rPr>
              <w:t>Payments will be made in:</w:t>
            </w:r>
            <w:r w:rsidRPr="000D6294">
              <w:rPr>
                <w:rFonts w:eastAsia="Times New Roman"/>
                <w:color w:val="000000"/>
                <w:sz w:val="20"/>
                <w:szCs w:val="20"/>
                <w:u w:val="single"/>
              </w:rPr>
              <w:tab/>
            </w:r>
            <w:r w:rsidR="002C3DAE">
              <w:rPr>
                <w:rFonts w:eastAsia="Times New Roman"/>
                <w:color w:val="0000FF"/>
                <w:sz w:val="20"/>
                <w:szCs w:val="20"/>
              </w:rPr>
              <w:t>T</w:t>
            </w:r>
            <w:r w:rsidR="006128F9" w:rsidRPr="000D6294">
              <w:rPr>
                <w:rFonts w:eastAsia="Times New Roman"/>
                <w:color w:val="0000FF"/>
                <w:sz w:val="20"/>
                <w:szCs w:val="20"/>
              </w:rPr>
              <w:t>SH</w:t>
            </w:r>
            <w:r w:rsidRPr="000D6294">
              <w:rPr>
                <w:rFonts w:eastAsia="Times New Roman"/>
                <w:color w:val="000000"/>
                <w:sz w:val="20"/>
                <w:szCs w:val="20"/>
                <w:u w:val="single"/>
              </w:rPr>
              <w:tab/>
            </w:r>
            <w:r w:rsidRPr="000D6294">
              <w:rPr>
                <w:rFonts w:eastAsia="Times New Roman"/>
                <w:color w:val="000000"/>
                <w:sz w:val="20"/>
                <w:szCs w:val="20"/>
                <w:u w:val="single"/>
              </w:rPr>
              <w:tab/>
            </w:r>
            <w:r w:rsidRPr="000D6294">
              <w:rPr>
                <w:rFonts w:eastAsia="Times New Roman"/>
                <w:color w:val="000000"/>
                <w:sz w:val="20"/>
                <w:szCs w:val="20"/>
                <w:u w:val="single"/>
              </w:rPr>
              <w:tab/>
            </w:r>
          </w:p>
        </w:tc>
      </w:tr>
    </w:tbl>
    <w:p w14:paraId="285535C1" w14:textId="77777777" w:rsidR="00904086" w:rsidRPr="000D6294" w:rsidRDefault="00904086">
      <w:pPr>
        <w:widowControl w:val="0"/>
        <w:spacing w:after="0" w:line="240" w:lineRule="auto"/>
        <w:rPr>
          <w:rFonts w:eastAsia="Times New Roman"/>
          <w:b/>
          <w:color w:val="000000"/>
          <w:sz w:val="20"/>
          <w:szCs w:val="20"/>
        </w:rPr>
      </w:pPr>
    </w:p>
    <w:tbl>
      <w:tblPr>
        <w:tblStyle w:val="af0"/>
        <w:tblW w:w="108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10800"/>
      </w:tblGrid>
      <w:tr w:rsidR="00904086" w:rsidRPr="000D6294" w14:paraId="70DB176A" w14:textId="77777777" w:rsidTr="564BD6D7">
        <w:tc>
          <w:tcPr>
            <w:tcW w:w="10800" w:type="dxa"/>
            <w:shd w:val="clear" w:color="auto" w:fill="auto"/>
            <w:tcMar>
              <w:top w:w="100" w:type="dxa"/>
              <w:left w:w="100" w:type="dxa"/>
              <w:bottom w:w="100" w:type="dxa"/>
              <w:right w:w="100" w:type="dxa"/>
            </w:tcMar>
          </w:tcPr>
          <w:p w14:paraId="67FBF2A5" w14:textId="77777777" w:rsidR="00904086" w:rsidRPr="000D6294" w:rsidRDefault="007E7B0C">
            <w:pPr>
              <w:widowControl w:val="0"/>
              <w:spacing w:after="160" w:line="240" w:lineRule="auto"/>
              <w:rPr>
                <w:rFonts w:eastAsia="Times New Roman"/>
                <w:color w:val="000000"/>
                <w:sz w:val="20"/>
                <w:szCs w:val="20"/>
                <w:u w:val="single"/>
              </w:rPr>
            </w:pPr>
            <w:r w:rsidRPr="000D6294">
              <w:rPr>
                <w:rFonts w:eastAsia="Times New Roman"/>
                <w:b/>
                <w:color w:val="000000"/>
                <w:sz w:val="20"/>
                <w:szCs w:val="20"/>
              </w:rPr>
              <w:t>3.5</w:t>
            </w:r>
            <w:r w:rsidRPr="000D6294">
              <w:rPr>
                <w:rFonts w:eastAsia="Times New Roman"/>
                <w:b/>
                <w:color w:val="000000"/>
                <w:sz w:val="20"/>
                <w:szCs w:val="20"/>
              </w:rPr>
              <w:tab/>
              <w:t xml:space="preserve">Tender Evaluation </w:t>
            </w:r>
            <w:r w:rsidRPr="000D6294">
              <w:rPr>
                <w:rFonts w:eastAsia="Times New Roman"/>
                <w:color w:val="000000"/>
                <w:sz w:val="20"/>
                <w:szCs w:val="20"/>
              </w:rPr>
              <w:t>(</w:t>
            </w:r>
            <w:r w:rsidRPr="000D6294">
              <w:rPr>
                <w:rFonts w:eastAsia="Times New Roman"/>
                <w:b/>
                <w:color w:val="000000"/>
                <w:sz w:val="20"/>
                <w:szCs w:val="20"/>
              </w:rPr>
              <w:t>LPTA Selection Method</w:t>
            </w:r>
            <w:r w:rsidRPr="000D6294">
              <w:rPr>
                <w:rFonts w:eastAsia="Times New Roman"/>
                <w:color w:val="000000"/>
                <w:sz w:val="20"/>
                <w:szCs w:val="20"/>
              </w:rPr>
              <w:t>)</w:t>
            </w:r>
          </w:p>
          <w:p w14:paraId="4798935C" w14:textId="2DA7D195" w:rsidR="00904086" w:rsidRPr="000D6294" w:rsidRDefault="007E7B0C">
            <w:pPr>
              <w:widowControl w:val="0"/>
              <w:spacing w:after="160" w:line="240" w:lineRule="auto"/>
              <w:jc w:val="both"/>
              <w:rPr>
                <w:rFonts w:eastAsia="Times New Roman"/>
                <w:color w:val="000000"/>
                <w:sz w:val="20"/>
                <w:szCs w:val="20"/>
              </w:rPr>
            </w:pPr>
            <w:r w:rsidRPr="000D6294">
              <w:rPr>
                <w:rFonts w:eastAsia="Times New Roman"/>
                <w:color w:val="000000"/>
                <w:sz w:val="20"/>
                <w:szCs w:val="20"/>
              </w:rPr>
              <w:t xml:space="preserve">Based on the above submittals, a </w:t>
            </w:r>
            <w:r w:rsidR="00203DF4" w:rsidRPr="000D6294">
              <w:rPr>
                <w:rFonts w:eastAsia="Times New Roman"/>
                <w:color w:val="000000"/>
                <w:sz w:val="20"/>
                <w:szCs w:val="20"/>
              </w:rPr>
              <w:t>Church World Service</w:t>
            </w:r>
            <w:r w:rsidR="00776F80" w:rsidRPr="000D6294">
              <w:rPr>
                <w:rFonts w:eastAsia="Times New Roman"/>
                <w:color w:val="000000"/>
                <w:sz w:val="20"/>
                <w:szCs w:val="20"/>
              </w:rPr>
              <w:t xml:space="preserve"> Evaluation</w:t>
            </w:r>
            <w:r w:rsidRPr="000D6294">
              <w:rPr>
                <w:rFonts w:eastAsia="Times New Roman"/>
                <w:color w:val="000000"/>
                <w:sz w:val="20"/>
                <w:szCs w:val="20"/>
              </w:rPr>
              <w:t xml:space="preserve"> Committee will conduct a tender evaluation process. </w:t>
            </w:r>
            <w:r w:rsidR="00203DF4" w:rsidRPr="000D6294">
              <w:rPr>
                <w:rFonts w:eastAsia="Times New Roman"/>
                <w:color w:val="000000"/>
                <w:sz w:val="20"/>
                <w:szCs w:val="20"/>
              </w:rPr>
              <w:t>Church World Service</w:t>
            </w:r>
            <w:r w:rsidRPr="000D6294">
              <w:rPr>
                <w:rFonts w:eastAsia="Times New Roman"/>
                <w:color w:val="000000"/>
                <w:sz w:val="20"/>
                <w:szCs w:val="20"/>
              </w:rPr>
              <w:t xml:space="preserve"> reserves the right to accept or reject any or all bids, and to accept the offer(s) deemed to be in the best interest of </w:t>
            </w:r>
            <w:r w:rsidR="00203DF4" w:rsidRPr="000D6294">
              <w:rPr>
                <w:rFonts w:eastAsia="Times New Roman"/>
                <w:color w:val="000000"/>
                <w:sz w:val="20"/>
                <w:szCs w:val="20"/>
              </w:rPr>
              <w:t>Church World Service</w:t>
            </w:r>
            <w:r w:rsidR="00776F80" w:rsidRPr="000D6294">
              <w:rPr>
                <w:rFonts w:eastAsia="Times New Roman"/>
                <w:color w:val="000000"/>
                <w:sz w:val="20"/>
                <w:szCs w:val="20"/>
              </w:rPr>
              <w:t>. CWS</w:t>
            </w:r>
            <w:r w:rsidRPr="000D6294">
              <w:rPr>
                <w:rFonts w:eastAsia="Times New Roman"/>
                <w:color w:val="000000"/>
                <w:sz w:val="20"/>
                <w:szCs w:val="20"/>
              </w:rPr>
              <w:t xml:space="preserve"> will not be responsible for or pay for any expenses or losses which</w:t>
            </w:r>
            <w:r w:rsidR="00203DF4" w:rsidRPr="000D6294">
              <w:rPr>
                <w:rFonts w:eastAsia="Times New Roman"/>
                <w:color w:val="000000"/>
                <w:sz w:val="20"/>
                <w:szCs w:val="20"/>
              </w:rPr>
              <w:t xml:space="preserve"> may be incurred by any Bidder</w:t>
            </w:r>
            <w:r w:rsidRPr="000D6294">
              <w:rPr>
                <w:rFonts w:eastAsia="Times New Roman"/>
                <w:color w:val="000000"/>
                <w:sz w:val="20"/>
                <w:szCs w:val="20"/>
              </w:rPr>
              <w:t xml:space="preserve"> in the preparation of their tender.</w:t>
            </w:r>
          </w:p>
          <w:p w14:paraId="435A0E15" w14:textId="77777777" w:rsidR="00904086" w:rsidRPr="000D6294" w:rsidRDefault="007E7B0C">
            <w:pPr>
              <w:widowControl w:val="0"/>
              <w:spacing w:after="160" w:line="240" w:lineRule="auto"/>
              <w:jc w:val="both"/>
              <w:rPr>
                <w:rFonts w:eastAsia="Times New Roman"/>
                <w:b/>
                <w:color w:val="000000"/>
                <w:sz w:val="20"/>
                <w:szCs w:val="20"/>
              </w:rPr>
            </w:pPr>
            <w:r w:rsidRPr="000D6294">
              <w:rPr>
                <w:rFonts w:eastAsia="Times New Roman"/>
                <w:color w:val="000000"/>
                <w:sz w:val="20"/>
                <w:szCs w:val="20"/>
              </w:rPr>
              <w:t>Evaluations will be conducted as described in the following subsections:</w:t>
            </w:r>
          </w:p>
        </w:tc>
      </w:tr>
      <w:tr w:rsidR="00904086" w:rsidRPr="000D6294" w14:paraId="6A09CE69" w14:textId="77777777" w:rsidTr="564BD6D7">
        <w:tc>
          <w:tcPr>
            <w:tcW w:w="10800" w:type="dxa"/>
            <w:shd w:val="clear" w:color="auto" w:fill="auto"/>
            <w:tcMar>
              <w:top w:w="100" w:type="dxa"/>
              <w:left w:w="100" w:type="dxa"/>
              <w:bottom w:w="100" w:type="dxa"/>
              <w:right w:w="100" w:type="dxa"/>
            </w:tcMar>
          </w:tcPr>
          <w:p w14:paraId="201E2AE8" w14:textId="77777777" w:rsidR="00904086" w:rsidRPr="000D6294" w:rsidRDefault="007E7B0C">
            <w:pPr>
              <w:widowControl w:val="0"/>
              <w:spacing w:after="160" w:line="240" w:lineRule="auto"/>
              <w:rPr>
                <w:rFonts w:eastAsia="Times New Roman"/>
                <w:color w:val="000000"/>
                <w:sz w:val="20"/>
                <w:szCs w:val="20"/>
                <w:highlight w:val="yellow"/>
              </w:rPr>
            </w:pPr>
            <w:r w:rsidRPr="000D6294">
              <w:rPr>
                <w:rFonts w:eastAsia="Times New Roman"/>
                <w:b/>
                <w:color w:val="000000"/>
                <w:sz w:val="20"/>
                <w:szCs w:val="20"/>
              </w:rPr>
              <w:t>3.5.1</w:t>
            </w:r>
            <w:r w:rsidRPr="000D6294">
              <w:rPr>
                <w:rFonts w:eastAsia="Times New Roman"/>
                <w:b/>
                <w:color w:val="000000"/>
                <w:sz w:val="20"/>
                <w:szCs w:val="20"/>
              </w:rPr>
              <w:tab/>
              <w:t xml:space="preserve">Technical Evaluation </w:t>
            </w:r>
          </w:p>
          <w:p w14:paraId="4060C140" w14:textId="77777777" w:rsidR="00904086" w:rsidRPr="000D6294" w:rsidRDefault="007E7B0C">
            <w:pPr>
              <w:widowControl w:val="0"/>
              <w:spacing w:after="160" w:line="240" w:lineRule="auto"/>
              <w:rPr>
                <w:rFonts w:eastAsia="Times New Roman"/>
                <w:b/>
                <w:i/>
                <w:color w:val="FF0000"/>
                <w:sz w:val="20"/>
                <w:szCs w:val="20"/>
              </w:rPr>
            </w:pPr>
            <w:r w:rsidRPr="000D6294">
              <w:rPr>
                <w:rFonts w:eastAsia="Times New Roman"/>
                <w:b/>
                <w:i/>
                <w:color w:val="000000"/>
                <w:sz w:val="20"/>
                <w:szCs w:val="20"/>
              </w:rPr>
              <w:t>Lowest Price, Technically Acceptable (LPTA)</w:t>
            </w:r>
          </w:p>
          <w:p w14:paraId="5AE28C37" w14:textId="2DD76B42" w:rsidR="00904086" w:rsidRPr="000D6294" w:rsidRDefault="00203DF4">
            <w:pPr>
              <w:widowControl w:val="0"/>
              <w:spacing w:after="160" w:line="240" w:lineRule="auto"/>
              <w:jc w:val="both"/>
              <w:rPr>
                <w:rFonts w:eastAsia="Times New Roman"/>
                <w:color w:val="000000"/>
                <w:sz w:val="20"/>
                <w:szCs w:val="20"/>
              </w:rPr>
            </w:pPr>
            <w:r w:rsidRPr="000D6294">
              <w:rPr>
                <w:rFonts w:eastAsia="Times New Roman"/>
                <w:color w:val="000000"/>
                <w:sz w:val="20"/>
                <w:szCs w:val="20"/>
              </w:rPr>
              <w:t>Church World Service</w:t>
            </w:r>
            <w:r w:rsidR="007E7B0C" w:rsidRPr="000D6294">
              <w:rPr>
                <w:rFonts w:eastAsia="Times New Roman"/>
                <w:color w:val="000000"/>
                <w:sz w:val="20"/>
                <w:szCs w:val="20"/>
              </w:rPr>
              <w:t xml:space="preserve"> Tender Committee will conduct a technical evaluation which will grade technical criteria on a pass/fail basis. Supplier’s bids </w:t>
            </w:r>
            <w:r w:rsidR="007E7B0C" w:rsidRPr="000D6294">
              <w:rPr>
                <w:rFonts w:eastAsia="Times New Roman"/>
                <w:b/>
                <w:color w:val="000000"/>
                <w:sz w:val="20"/>
                <w:szCs w:val="20"/>
                <w:u w:val="single"/>
              </w:rPr>
              <w:t>must meet the minimum technical standard</w:t>
            </w:r>
            <w:r w:rsidR="007E7B0C" w:rsidRPr="000D6294">
              <w:rPr>
                <w:rFonts w:eastAsia="Times New Roman"/>
                <w:color w:val="000000"/>
                <w:sz w:val="20"/>
                <w:szCs w:val="20"/>
              </w:rPr>
              <w:t xml:space="preserve"> established here in order to receive a passing mark. Any </w:t>
            </w:r>
            <w:r w:rsidRPr="000D6294">
              <w:rPr>
                <w:rFonts w:eastAsia="Times New Roman"/>
                <w:color w:val="000000"/>
                <w:sz w:val="20"/>
                <w:szCs w:val="20"/>
              </w:rPr>
              <w:t>bidders</w:t>
            </w:r>
            <w:r w:rsidR="007E7B0C" w:rsidRPr="000D6294">
              <w:rPr>
                <w:rFonts w:eastAsia="Times New Roman"/>
                <w:color w:val="000000"/>
                <w:sz w:val="20"/>
                <w:szCs w:val="20"/>
              </w:rPr>
              <w:t xml:space="preserve"> who receive a failing mark on any criteria will be automatically disqualified from the tender process.</w:t>
            </w:r>
          </w:p>
          <w:p w14:paraId="4029FD43" w14:textId="2F5CB293" w:rsidR="00904086" w:rsidRPr="000D6294" w:rsidRDefault="007E7B0C">
            <w:pPr>
              <w:widowControl w:val="0"/>
              <w:spacing w:after="160" w:line="240" w:lineRule="auto"/>
              <w:rPr>
                <w:rFonts w:eastAsia="Times New Roman"/>
                <w:color w:val="000000"/>
                <w:sz w:val="20"/>
                <w:szCs w:val="20"/>
              </w:rPr>
            </w:pPr>
            <w:r w:rsidRPr="000D6294">
              <w:rPr>
                <w:rFonts w:eastAsia="Times New Roman"/>
                <w:color w:val="000000"/>
                <w:sz w:val="20"/>
                <w:szCs w:val="20"/>
              </w:rPr>
              <w:t xml:space="preserve">Only </w:t>
            </w:r>
            <w:r w:rsidR="00203DF4" w:rsidRPr="000D6294">
              <w:rPr>
                <w:rFonts w:eastAsia="Times New Roman"/>
                <w:color w:val="000000"/>
                <w:sz w:val="20"/>
                <w:szCs w:val="20"/>
              </w:rPr>
              <w:t>bidders</w:t>
            </w:r>
            <w:r w:rsidRPr="000D6294">
              <w:rPr>
                <w:rFonts w:eastAsia="Times New Roman"/>
                <w:color w:val="000000"/>
                <w:sz w:val="20"/>
                <w:szCs w:val="20"/>
              </w:rPr>
              <w:t xml:space="preserve"> who pass all criteria will move on to the next round of evaluation.</w:t>
            </w:r>
          </w:p>
          <w:tbl>
            <w:tblPr>
              <w:tblW w:w="10527" w:type="dxa"/>
              <w:tblLayout w:type="fixed"/>
              <w:tblCellMar>
                <w:left w:w="0" w:type="dxa"/>
                <w:right w:w="0" w:type="dxa"/>
              </w:tblCellMar>
              <w:tblLook w:val="0400" w:firstRow="0" w:lastRow="0" w:firstColumn="0" w:lastColumn="0" w:noHBand="0" w:noVBand="1"/>
            </w:tblPr>
            <w:tblGrid>
              <w:gridCol w:w="10527"/>
            </w:tblGrid>
            <w:tr w:rsidR="001758F6" w:rsidRPr="000D6294" w14:paraId="508E3BD2" w14:textId="77777777" w:rsidTr="564BD6D7">
              <w:trPr>
                <w:trHeight w:val="440"/>
              </w:trPr>
              <w:tc>
                <w:tcPr>
                  <w:tcW w:w="10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5" w:type="dxa"/>
                    <w:bottom w:w="0" w:type="dxa"/>
                    <w:right w:w="115" w:type="dxa"/>
                  </w:tcMar>
                </w:tcPr>
                <w:p w14:paraId="0C3E63FB" w14:textId="77777777" w:rsidR="001758F6" w:rsidRPr="000D6294" w:rsidRDefault="001758F6" w:rsidP="001758F6">
                  <w:pPr>
                    <w:widowControl w:val="0"/>
                    <w:spacing w:after="160"/>
                    <w:jc w:val="center"/>
                    <w:rPr>
                      <w:rFonts w:eastAsia="Times New Roman"/>
                      <w:color w:val="000000"/>
                      <w:sz w:val="20"/>
                      <w:szCs w:val="20"/>
                    </w:rPr>
                  </w:pPr>
                  <w:r w:rsidRPr="000D6294">
                    <w:rPr>
                      <w:rFonts w:eastAsia="Times New Roman"/>
                      <w:b/>
                      <w:color w:val="000000"/>
                      <w:sz w:val="20"/>
                      <w:szCs w:val="20"/>
                    </w:rPr>
                    <w:t>Technical Criteria</w:t>
                  </w:r>
                </w:p>
              </w:tc>
            </w:tr>
            <w:tr w:rsidR="001758F6" w:rsidRPr="000D6294" w14:paraId="7C195C5B" w14:textId="77777777" w:rsidTr="564BD6D7">
              <w:tc>
                <w:tcPr>
                  <w:tcW w:w="10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0" w:type="dxa"/>
                    <w:left w:w="115" w:type="dxa"/>
                    <w:bottom w:w="0" w:type="dxa"/>
                    <w:right w:w="115" w:type="dxa"/>
                  </w:tcMar>
                </w:tcPr>
                <w:p w14:paraId="7B99C47F" w14:textId="77777777" w:rsidR="001758F6" w:rsidRPr="00E131F3" w:rsidRDefault="001758F6" w:rsidP="001758F6">
                  <w:pPr>
                    <w:widowControl w:val="0"/>
                    <w:jc w:val="center"/>
                    <w:rPr>
                      <w:rFonts w:eastAsia="Times New Roman"/>
                      <w:color w:val="auto"/>
                      <w:sz w:val="20"/>
                      <w:szCs w:val="20"/>
                    </w:rPr>
                  </w:pPr>
                  <w:r w:rsidRPr="00E131F3">
                    <w:rPr>
                      <w:rFonts w:eastAsia="Times New Roman"/>
                      <w:color w:val="auto"/>
                      <w:sz w:val="20"/>
                      <w:szCs w:val="20"/>
                    </w:rPr>
                    <w:t>Product Technical Specifications</w:t>
                  </w:r>
                </w:p>
                <w:tbl>
                  <w:tblPr>
                    <w:tblW w:w="1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6211"/>
                    <w:gridCol w:w="8721"/>
                  </w:tblGrid>
                  <w:tr w:rsidR="00E131F3" w:rsidRPr="00E131F3" w14:paraId="4ABB8722" w14:textId="77777777" w:rsidTr="564BD6D7">
                    <w:tc>
                      <w:tcPr>
                        <w:tcW w:w="2778" w:type="dxa"/>
                        <w:shd w:val="clear" w:color="auto" w:fill="auto"/>
                      </w:tcPr>
                      <w:p w14:paraId="55143AD7" w14:textId="77777777" w:rsidR="001758F6" w:rsidRPr="00E131F3" w:rsidRDefault="001758F6" w:rsidP="001758F6">
                        <w:pPr>
                          <w:widowControl w:val="0"/>
                          <w:rPr>
                            <w:rFonts w:eastAsia="Times New Roman"/>
                            <w:b/>
                            <w:bCs/>
                            <w:color w:val="auto"/>
                            <w:sz w:val="20"/>
                            <w:szCs w:val="20"/>
                          </w:rPr>
                        </w:pPr>
                        <w:r w:rsidRPr="00E131F3">
                          <w:rPr>
                            <w:rFonts w:eastAsia="Times New Roman"/>
                            <w:b/>
                            <w:bCs/>
                            <w:color w:val="auto"/>
                            <w:sz w:val="20"/>
                            <w:szCs w:val="20"/>
                          </w:rPr>
                          <w:t>Item</w:t>
                        </w:r>
                      </w:p>
                    </w:tc>
                    <w:tc>
                      <w:tcPr>
                        <w:tcW w:w="6211" w:type="dxa"/>
                        <w:shd w:val="clear" w:color="auto" w:fill="auto"/>
                      </w:tcPr>
                      <w:p w14:paraId="042229F1" w14:textId="77777777" w:rsidR="001758F6" w:rsidRPr="00E131F3" w:rsidRDefault="001758F6" w:rsidP="001758F6">
                        <w:pPr>
                          <w:widowControl w:val="0"/>
                          <w:rPr>
                            <w:rFonts w:eastAsia="Times New Roman"/>
                            <w:b/>
                            <w:bCs/>
                            <w:color w:val="auto"/>
                            <w:sz w:val="20"/>
                            <w:szCs w:val="20"/>
                          </w:rPr>
                        </w:pPr>
                        <w:r w:rsidRPr="00E131F3">
                          <w:rPr>
                            <w:rFonts w:eastAsia="Times New Roman"/>
                            <w:b/>
                            <w:bCs/>
                            <w:color w:val="auto"/>
                            <w:sz w:val="20"/>
                            <w:szCs w:val="20"/>
                          </w:rPr>
                          <w:t>Required Specifications</w:t>
                        </w:r>
                      </w:p>
                    </w:tc>
                    <w:tc>
                      <w:tcPr>
                        <w:tcW w:w="8721" w:type="dxa"/>
                        <w:shd w:val="clear" w:color="auto" w:fill="auto"/>
                      </w:tcPr>
                      <w:p w14:paraId="2DAFC23E" w14:textId="4D7C2B72" w:rsidR="001758F6" w:rsidRPr="00E131F3" w:rsidRDefault="001758F6" w:rsidP="001758F6">
                        <w:pPr>
                          <w:widowControl w:val="0"/>
                          <w:rPr>
                            <w:rFonts w:eastAsia="Times New Roman"/>
                            <w:b/>
                            <w:bCs/>
                            <w:color w:val="auto"/>
                            <w:sz w:val="20"/>
                            <w:szCs w:val="20"/>
                          </w:rPr>
                        </w:pPr>
                        <w:r w:rsidRPr="564BD6D7">
                          <w:rPr>
                            <w:rFonts w:eastAsia="Times New Roman"/>
                            <w:b/>
                            <w:bCs/>
                            <w:color w:val="auto"/>
                            <w:sz w:val="20"/>
                            <w:szCs w:val="20"/>
                          </w:rPr>
                          <w:t xml:space="preserve">Pass or </w:t>
                        </w:r>
                        <w:r w:rsidR="3B127578" w:rsidRPr="564BD6D7">
                          <w:rPr>
                            <w:rFonts w:eastAsia="Times New Roman"/>
                            <w:b/>
                            <w:bCs/>
                            <w:color w:val="auto"/>
                            <w:sz w:val="20"/>
                            <w:szCs w:val="20"/>
                          </w:rPr>
                          <w:t>F</w:t>
                        </w:r>
                        <w:r w:rsidRPr="564BD6D7">
                          <w:rPr>
                            <w:rFonts w:eastAsia="Times New Roman"/>
                            <w:b/>
                            <w:bCs/>
                            <w:color w:val="auto"/>
                            <w:sz w:val="20"/>
                            <w:szCs w:val="20"/>
                          </w:rPr>
                          <w:t>ail?</w:t>
                        </w:r>
                      </w:p>
                    </w:tc>
                  </w:tr>
                  <w:tr w:rsidR="00E131F3" w:rsidRPr="00E131F3" w14:paraId="4B933762" w14:textId="77777777" w:rsidTr="564BD6D7">
                    <w:tc>
                      <w:tcPr>
                        <w:tcW w:w="2778" w:type="dxa"/>
                        <w:shd w:val="clear" w:color="auto" w:fill="auto"/>
                      </w:tcPr>
                      <w:p w14:paraId="173C0F8D" w14:textId="53072ED4" w:rsidR="001758F6" w:rsidRPr="00E131F3" w:rsidRDefault="00016B80" w:rsidP="001758F6">
                        <w:pPr>
                          <w:widowControl w:val="0"/>
                          <w:rPr>
                            <w:rFonts w:eastAsia="Times New Roman"/>
                            <w:color w:val="auto"/>
                            <w:sz w:val="20"/>
                            <w:szCs w:val="20"/>
                          </w:rPr>
                        </w:pPr>
                        <w:r w:rsidRPr="00E131F3">
                          <w:rPr>
                            <w:color w:val="auto"/>
                            <w:sz w:val="20"/>
                            <w:szCs w:val="20"/>
                          </w:rPr>
                          <w:t>INERGEN cylinder</w:t>
                        </w:r>
                      </w:p>
                    </w:tc>
                    <w:tc>
                      <w:tcPr>
                        <w:tcW w:w="6211" w:type="dxa"/>
                        <w:shd w:val="clear" w:color="auto" w:fill="auto"/>
                      </w:tcPr>
                      <w:p w14:paraId="762D52C9" w14:textId="61B162CD" w:rsidR="001758F6" w:rsidRPr="00E131F3" w:rsidRDefault="1DFB23F3" w:rsidP="564BD6D7">
                        <w:pPr>
                          <w:widowControl w:val="0"/>
                          <w:rPr>
                            <w:color w:val="auto"/>
                            <w:sz w:val="20"/>
                            <w:szCs w:val="20"/>
                          </w:rPr>
                        </w:pPr>
                        <w:r w:rsidRPr="564BD6D7">
                          <w:rPr>
                            <w:color w:val="auto"/>
                            <w:sz w:val="20"/>
                            <w:szCs w:val="20"/>
                          </w:rPr>
                          <w:t>C</w:t>
                        </w:r>
                        <w:r w:rsidR="00D1305A" w:rsidRPr="564BD6D7">
                          <w:rPr>
                            <w:color w:val="auto"/>
                            <w:sz w:val="20"/>
                            <w:szCs w:val="20"/>
                          </w:rPr>
                          <w:t xml:space="preserve">ylinder for fire suppression system, c/w valve, mounting and monitoring/control accessories. Filled with INERGEN fire </w:t>
                        </w:r>
                        <w:r w:rsidR="00D1305A" w:rsidRPr="564BD6D7">
                          <w:rPr>
                            <w:color w:val="auto"/>
                            <w:sz w:val="20"/>
                            <w:szCs w:val="20"/>
                          </w:rPr>
                          <w:lastRenderedPageBreak/>
                          <w:t>Extinguishant gas</w:t>
                        </w:r>
                        <w:r w:rsidR="7531FE70" w:rsidRPr="564BD6D7">
                          <w:rPr>
                            <w:color w:val="auto"/>
                            <w:sz w:val="20"/>
                            <w:szCs w:val="20"/>
                          </w:rPr>
                          <w:t xml:space="preserve"> as per site survey assessment.</w:t>
                        </w:r>
                      </w:p>
                    </w:tc>
                    <w:tc>
                      <w:tcPr>
                        <w:tcW w:w="8721" w:type="dxa"/>
                        <w:shd w:val="clear" w:color="auto" w:fill="auto"/>
                      </w:tcPr>
                      <w:p w14:paraId="43CDDC8F" w14:textId="77777777" w:rsidR="001758F6" w:rsidRPr="00E131F3" w:rsidRDefault="001758F6" w:rsidP="001758F6">
                        <w:pPr>
                          <w:widowControl w:val="0"/>
                          <w:rPr>
                            <w:rFonts w:eastAsia="Times New Roman"/>
                            <w:color w:val="auto"/>
                            <w:sz w:val="20"/>
                            <w:szCs w:val="20"/>
                          </w:rPr>
                        </w:pPr>
                      </w:p>
                    </w:tc>
                  </w:tr>
                  <w:tr w:rsidR="00E131F3" w:rsidRPr="00E131F3" w14:paraId="19C03E54" w14:textId="77777777" w:rsidTr="564BD6D7">
                    <w:tc>
                      <w:tcPr>
                        <w:tcW w:w="2778" w:type="dxa"/>
                        <w:tcBorders>
                          <w:bottom w:val="single" w:sz="4" w:space="0" w:color="auto"/>
                        </w:tcBorders>
                        <w:shd w:val="clear" w:color="auto" w:fill="auto"/>
                      </w:tcPr>
                      <w:p w14:paraId="69C097D8" w14:textId="0B775D56" w:rsidR="001758F6" w:rsidRPr="00E131F3" w:rsidRDefault="0095124E" w:rsidP="001758F6">
                        <w:pPr>
                          <w:widowControl w:val="0"/>
                          <w:rPr>
                            <w:rFonts w:eastAsia="Times New Roman"/>
                            <w:color w:val="auto"/>
                            <w:sz w:val="20"/>
                            <w:szCs w:val="20"/>
                          </w:rPr>
                        </w:pPr>
                        <w:r w:rsidRPr="00E131F3">
                          <w:rPr>
                            <w:color w:val="auto"/>
                            <w:sz w:val="20"/>
                            <w:szCs w:val="20"/>
                          </w:rPr>
                          <w:lastRenderedPageBreak/>
                          <w:t>Gas Suppression Piping</w:t>
                        </w:r>
                      </w:p>
                    </w:tc>
                    <w:tc>
                      <w:tcPr>
                        <w:tcW w:w="6211" w:type="dxa"/>
                        <w:shd w:val="clear" w:color="auto" w:fill="auto"/>
                      </w:tcPr>
                      <w:p w14:paraId="1C8E333B" w14:textId="319C84D0" w:rsidR="001758F6" w:rsidRPr="00E131F3" w:rsidRDefault="00034CFB" w:rsidP="001758F6">
                        <w:pPr>
                          <w:widowControl w:val="0"/>
                          <w:rPr>
                            <w:rFonts w:eastAsia="Times New Roman"/>
                            <w:color w:val="auto"/>
                            <w:sz w:val="20"/>
                            <w:szCs w:val="20"/>
                          </w:rPr>
                        </w:pPr>
                        <w:r w:rsidRPr="00E131F3">
                          <w:rPr>
                            <w:color w:val="auto"/>
                            <w:sz w:val="20"/>
                            <w:szCs w:val="20"/>
                          </w:rPr>
                          <w:t>High Pressure gas suppression piping (to ASTM Standard Schedule 40 rating), fittings and discharge nozzle</w:t>
                        </w:r>
                      </w:p>
                    </w:tc>
                    <w:tc>
                      <w:tcPr>
                        <w:tcW w:w="8721" w:type="dxa"/>
                        <w:shd w:val="clear" w:color="auto" w:fill="auto"/>
                      </w:tcPr>
                      <w:p w14:paraId="16501848" w14:textId="77777777" w:rsidR="001758F6" w:rsidRPr="00E131F3" w:rsidRDefault="001758F6" w:rsidP="001758F6">
                        <w:pPr>
                          <w:widowControl w:val="0"/>
                          <w:rPr>
                            <w:rFonts w:eastAsia="Times New Roman"/>
                            <w:color w:val="auto"/>
                            <w:sz w:val="20"/>
                            <w:szCs w:val="20"/>
                          </w:rPr>
                        </w:pPr>
                      </w:p>
                    </w:tc>
                  </w:tr>
                  <w:tr w:rsidR="00E131F3" w:rsidRPr="00E131F3" w14:paraId="31F8BCA2" w14:textId="77777777" w:rsidTr="564BD6D7">
                    <w:trPr>
                      <w:trHeight w:val="312"/>
                    </w:trPr>
                    <w:tc>
                      <w:tcPr>
                        <w:tcW w:w="2778" w:type="dxa"/>
                        <w:tcBorders>
                          <w:bottom w:val="nil"/>
                        </w:tcBorders>
                        <w:shd w:val="clear" w:color="auto" w:fill="auto"/>
                      </w:tcPr>
                      <w:p w14:paraId="7F23CA85" w14:textId="64B1DE6D" w:rsidR="001758F6" w:rsidRPr="00E131F3" w:rsidRDefault="007825C9" w:rsidP="001758F6">
                        <w:pPr>
                          <w:widowControl w:val="0"/>
                          <w:rPr>
                            <w:rFonts w:eastAsia="Times New Roman"/>
                            <w:color w:val="auto"/>
                            <w:sz w:val="20"/>
                            <w:szCs w:val="20"/>
                          </w:rPr>
                        </w:pPr>
                        <w:r w:rsidRPr="00E131F3">
                          <w:rPr>
                            <w:color w:val="auto"/>
                            <w:sz w:val="20"/>
                            <w:szCs w:val="20"/>
                          </w:rPr>
                          <w:t>Fire Suppression Gas Control System</w:t>
                        </w:r>
                      </w:p>
                    </w:tc>
                    <w:tc>
                      <w:tcPr>
                        <w:tcW w:w="6211" w:type="dxa"/>
                        <w:shd w:val="clear" w:color="auto" w:fill="auto"/>
                      </w:tcPr>
                      <w:p w14:paraId="1B1D3E63" w14:textId="1287946C" w:rsidR="001758F6" w:rsidRPr="00E131F3" w:rsidRDefault="00871578" w:rsidP="001758F6">
                        <w:pPr>
                          <w:widowControl w:val="0"/>
                          <w:rPr>
                            <w:rFonts w:eastAsia="Times New Roman"/>
                            <w:color w:val="auto"/>
                            <w:sz w:val="20"/>
                            <w:szCs w:val="20"/>
                          </w:rPr>
                        </w:pPr>
                        <w:r w:rsidRPr="00E131F3">
                          <w:rPr>
                            <w:color w:val="auto"/>
                            <w:sz w:val="20"/>
                            <w:szCs w:val="20"/>
                          </w:rPr>
                          <w:t>High pressure piping support brackets and other fixing accessories</w:t>
                        </w:r>
                      </w:p>
                    </w:tc>
                    <w:tc>
                      <w:tcPr>
                        <w:tcW w:w="8721" w:type="dxa"/>
                        <w:shd w:val="clear" w:color="auto" w:fill="auto"/>
                      </w:tcPr>
                      <w:p w14:paraId="4BEF2F5C" w14:textId="77777777" w:rsidR="001758F6" w:rsidRPr="00E131F3" w:rsidRDefault="001758F6" w:rsidP="001758F6">
                        <w:pPr>
                          <w:widowControl w:val="0"/>
                          <w:rPr>
                            <w:rFonts w:eastAsia="Times New Roman"/>
                            <w:color w:val="auto"/>
                            <w:sz w:val="20"/>
                            <w:szCs w:val="20"/>
                          </w:rPr>
                        </w:pPr>
                      </w:p>
                    </w:tc>
                  </w:tr>
                  <w:tr w:rsidR="00E131F3" w:rsidRPr="00E131F3" w14:paraId="62FD92C3" w14:textId="77777777" w:rsidTr="564BD6D7">
                    <w:tc>
                      <w:tcPr>
                        <w:tcW w:w="2778" w:type="dxa"/>
                        <w:tcBorders>
                          <w:top w:val="nil"/>
                          <w:bottom w:val="nil"/>
                        </w:tcBorders>
                        <w:shd w:val="clear" w:color="auto" w:fill="auto"/>
                      </w:tcPr>
                      <w:p w14:paraId="2E694F05" w14:textId="5C202347" w:rsidR="001758F6" w:rsidRPr="00E131F3" w:rsidRDefault="001758F6" w:rsidP="001758F6">
                        <w:pPr>
                          <w:widowControl w:val="0"/>
                          <w:rPr>
                            <w:rFonts w:eastAsia="Times New Roman"/>
                            <w:color w:val="auto"/>
                            <w:sz w:val="20"/>
                            <w:szCs w:val="20"/>
                          </w:rPr>
                        </w:pPr>
                      </w:p>
                    </w:tc>
                    <w:tc>
                      <w:tcPr>
                        <w:tcW w:w="6211" w:type="dxa"/>
                        <w:shd w:val="clear" w:color="auto" w:fill="auto"/>
                      </w:tcPr>
                      <w:p w14:paraId="19094730" w14:textId="27CB9EC3" w:rsidR="001758F6" w:rsidRPr="00E131F3" w:rsidRDefault="00C753AC" w:rsidP="001758F6">
                        <w:pPr>
                          <w:widowControl w:val="0"/>
                          <w:rPr>
                            <w:rFonts w:eastAsia="Times New Roman"/>
                            <w:color w:val="auto"/>
                            <w:sz w:val="20"/>
                            <w:szCs w:val="20"/>
                          </w:rPr>
                        </w:pPr>
                        <w:r w:rsidRPr="00E131F3">
                          <w:rPr>
                            <w:color w:val="auto"/>
                            <w:sz w:val="20"/>
                            <w:szCs w:val="20"/>
                          </w:rPr>
                          <w:t>Fire Control Panel for double-knock gas release operation, c/w PSU &amp; Batteries</w:t>
                        </w:r>
                      </w:p>
                    </w:tc>
                    <w:tc>
                      <w:tcPr>
                        <w:tcW w:w="8721" w:type="dxa"/>
                        <w:shd w:val="clear" w:color="auto" w:fill="auto"/>
                      </w:tcPr>
                      <w:p w14:paraId="13FCC426" w14:textId="77777777" w:rsidR="001758F6" w:rsidRPr="00E131F3" w:rsidRDefault="001758F6" w:rsidP="001758F6">
                        <w:pPr>
                          <w:widowControl w:val="0"/>
                          <w:rPr>
                            <w:rFonts w:eastAsia="Times New Roman"/>
                            <w:color w:val="auto"/>
                            <w:sz w:val="20"/>
                            <w:szCs w:val="20"/>
                          </w:rPr>
                        </w:pPr>
                      </w:p>
                    </w:tc>
                  </w:tr>
                  <w:tr w:rsidR="00E131F3" w:rsidRPr="00E131F3" w14:paraId="46613960" w14:textId="77777777" w:rsidTr="564BD6D7">
                    <w:tc>
                      <w:tcPr>
                        <w:tcW w:w="2778" w:type="dxa"/>
                        <w:tcBorders>
                          <w:top w:val="nil"/>
                          <w:bottom w:val="nil"/>
                        </w:tcBorders>
                        <w:shd w:val="clear" w:color="auto" w:fill="auto"/>
                      </w:tcPr>
                      <w:p w14:paraId="34F41C15" w14:textId="1D398669" w:rsidR="001758F6" w:rsidRPr="00E131F3" w:rsidRDefault="001758F6" w:rsidP="001758F6">
                        <w:pPr>
                          <w:widowControl w:val="0"/>
                          <w:rPr>
                            <w:rFonts w:eastAsia="Times New Roman"/>
                            <w:color w:val="auto"/>
                            <w:sz w:val="20"/>
                            <w:szCs w:val="20"/>
                          </w:rPr>
                        </w:pPr>
                      </w:p>
                    </w:tc>
                    <w:tc>
                      <w:tcPr>
                        <w:tcW w:w="6211" w:type="dxa"/>
                        <w:shd w:val="clear" w:color="auto" w:fill="auto"/>
                      </w:tcPr>
                      <w:p w14:paraId="13E611EC" w14:textId="5C5A472E" w:rsidR="001758F6" w:rsidRPr="00E131F3" w:rsidRDefault="002E7CA1" w:rsidP="001758F6">
                        <w:pPr>
                          <w:widowControl w:val="0"/>
                          <w:rPr>
                            <w:rFonts w:eastAsia="Times New Roman"/>
                            <w:color w:val="auto"/>
                            <w:sz w:val="20"/>
                            <w:szCs w:val="20"/>
                          </w:rPr>
                        </w:pPr>
                        <w:r w:rsidRPr="564BD6D7">
                          <w:rPr>
                            <w:color w:val="auto"/>
                            <w:sz w:val="20"/>
                            <w:szCs w:val="20"/>
                          </w:rPr>
                          <w:t>Fire Control Panel VRLA Batteries,</w:t>
                        </w:r>
                        <w:r w:rsidR="048F4953" w:rsidRPr="564BD6D7">
                          <w:rPr>
                            <w:color w:val="auto"/>
                            <w:sz w:val="20"/>
                            <w:szCs w:val="20"/>
                          </w:rPr>
                          <w:t xml:space="preserve"> minimum </w:t>
                        </w:r>
                        <w:r w:rsidRPr="564BD6D7">
                          <w:rPr>
                            <w:color w:val="auto"/>
                            <w:sz w:val="20"/>
                            <w:szCs w:val="20"/>
                          </w:rPr>
                          <w:t>12V 7Ah</w:t>
                        </w:r>
                      </w:p>
                    </w:tc>
                    <w:tc>
                      <w:tcPr>
                        <w:tcW w:w="8721" w:type="dxa"/>
                        <w:shd w:val="clear" w:color="auto" w:fill="auto"/>
                      </w:tcPr>
                      <w:p w14:paraId="7C4A385D" w14:textId="77777777" w:rsidR="001758F6" w:rsidRPr="00E131F3" w:rsidRDefault="001758F6" w:rsidP="001758F6">
                        <w:pPr>
                          <w:widowControl w:val="0"/>
                          <w:rPr>
                            <w:rFonts w:eastAsia="Times New Roman"/>
                            <w:color w:val="auto"/>
                            <w:sz w:val="20"/>
                            <w:szCs w:val="20"/>
                          </w:rPr>
                        </w:pPr>
                      </w:p>
                    </w:tc>
                  </w:tr>
                  <w:tr w:rsidR="00E131F3" w:rsidRPr="00E131F3" w14:paraId="6352D24B" w14:textId="77777777" w:rsidTr="564BD6D7">
                    <w:tc>
                      <w:tcPr>
                        <w:tcW w:w="2778" w:type="dxa"/>
                        <w:tcBorders>
                          <w:top w:val="nil"/>
                          <w:bottom w:val="nil"/>
                        </w:tcBorders>
                        <w:shd w:val="clear" w:color="auto" w:fill="auto"/>
                      </w:tcPr>
                      <w:p w14:paraId="1AE2FFCE" w14:textId="149A6571" w:rsidR="001758F6" w:rsidRPr="00E131F3" w:rsidRDefault="001758F6" w:rsidP="001758F6">
                        <w:pPr>
                          <w:widowControl w:val="0"/>
                          <w:rPr>
                            <w:rFonts w:eastAsia="Times New Roman"/>
                            <w:color w:val="auto"/>
                            <w:sz w:val="20"/>
                            <w:szCs w:val="20"/>
                          </w:rPr>
                        </w:pPr>
                      </w:p>
                    </w:tc>
                    <w:tc>
                      <w:tcPr>
                        <w:tcW w:w="6211" w:type="dxa"/>
                        <w:shd w:val="clear" w:color="auto" w:fill="auto"/>
                      </w:tcPr>
                      <w:p w14:paraId="117C32D8" w14:textId="4913AF46" w:rsidR="001758F6" w:rsidRPr="00E131F3" w:rsidRDefault="00FC1AE8" w:rsidP="001758F6">
                        <w:pPr>
                          <w:widowControl w:val="0"/>
                          <w:rPr>
                            <w:rFonts w:eastAsia="Times New Roman"/>
                            <w:color w:val="auto"/>
                            <w:sz w:val="20"/>
                            <w:szCs w:val="20"/>
                          </w:rPr>
                        </w:pPr>
                        <w:r w:rsidRPr="00E131F3">
                          <w:rPr>
                            <w:color w:val="auto"/>
                            <w:sz w:val="20"/>
                            <w:szCs w:val="20"/>
                          </w:rPr>
                          <w:t>Conventional Fire Detector c/w base</w:t>
                        </w:r>
                      </w:p>
                    </w:tc>
                    <w:tc>
                      <w:tcPr>
                        <w:tcW w:w="8721" w:type="dxa"/>
                        <w:shd w:val="clear" w:color="auto" w:fill="auto"/>
                      </w:tcPr>
                      <w:p w14:paraId="64B73400" w14:textId="77777777" w:rsidR="001758F6" w:rsidRPr="00E131F3" w:rsidRDefault="001758F6" w:rsidP="001758F6">
                        <w:pPr>
                          <w:widowControl w:val="0"/>
                          <w:rPr>
                            <w:rFonts w:eastAsia="Times New Roman"/>
                            <w:color w:val="auto"/>
                            <w:sz w:val="20"/>
                            <w:szCs w:val="20"/>
                          </w:rPr>
                        </w:pPr>
                      </w:p>
                    </w:tc>
                  </w:tr>
                  <w:tr w:rsidR="00E131F3" w:rsidRPr="00E131F3" w14:paraId="612E37B3" w14:textId="77777777" w:rsidTr="564BD6D7">
                    <w:tc>
                      <w:tcPr>
                        <w:tcW w:w="2778" w:type="dxa"/>
                        <w:tcBorders>
                          <w:top w:val="nil"/>
                          <w:bottom w:val="nil"/>
                        </w:tcBorders>
                        <w:shd w:val="clear" w:color="auto" w:fill="auto"/>
                      </w:tcPr>
                      <w:p w14:paraId="7B5A6F78" w14:textId="5F5C57FB" w:rsidR="001758F6" w:rsidRPr="00E131F3" w:rsidRDefault="001758F6" w:rsidP="001758F6">
                        <w:pPr>
                          <w:widowControl w:val="0"/>
                          <w:rPr>
                            <w:rFonts w:eastAsia="Times New Roman"/>
                            <w:color w:val="auto"/>
                            <w:sz w:val="20"/>
                            <w:szCs w:val="20"/>
                          </w:rPr>
                        </w:pPr>
                      </w:p>
                    </w:tc>
                    <w:tc>
                      <w:tcPr>
                        <w:tcW w:w="6211" w:type="dxa"/>
                        <w:shd w:val="clear" w:color="auto" w:fill="auto"/>
                      </w:tcPr>
                      <w:p w14:paraId="577341D5" w14:textId="64453791" w:rsidR="001758F6" w:rsidRPr="00E131F3" w:rsidRDefault="00EB5B52" w:rsidP="001758F6">
                        <w:pPr>
                          <w:widowControl w:val="0"/>
                          <w:rPr>
                            <w:rFonts w:eastAsia="Times New Roman"/>
                            <w:color w:val="auto"/>
                            <w:sz w:val="20"/>
                            <w:szCs w:val="20"/>
                          </w:rPr>
                        </w:pPr>
                        <w:r w:rsidRPr="00E131F3">
                          <w:rPr>
                            <w:color w:val="auto"/>
                            <w:sz w:val="20"/>
                            <w:szCs w:val="20"/>
                          </w:rPr>
                          <w:t>Manual call point, Suppression Release and Abort controls</w:t>
                        </w:r>
                      </w:p>
                    </w:tc>
                    <w:tc>
                      <w:tcPr>
                        <w:tcW w:w="8721" w:type="dxa"/>
                        <w:shd w:val="clear" w:color="auto" w:fill="auto"/>
                      </w:tcPr>
                      <w:p w14:paraId="7BB1704D" w14:textId="77777777" w:rsidR="001758F6" w:rsidRPr="00E131F3" w:rsidRDefault="001758F6" w:rsidP="001758F6">
                        <w:pPr>
                          <w:widowControl w:val="0"/>
                          <w:rPr>
                            <w:rFonts w:eastAsia="Times New Roman"/>
                            <w:color w:val="auto"/>
                            <w:sz w:val="20"/>
                            <w:szCs w:val="20"/>
                          </w:rPr>
                        </w:pPr>
                      </w:p>
                    </w:tc>
                  </w:tr>
                  <w:tr w:rsidR="00E131F3" w:rsidRPr="00E131F3" w14:paraId="5076C5AA" w14:textId="77777777" w:rsidTr="564BD6D7">
                    <w:tc>
                      <w:tcPr>
                        <w:tcW w:w="2778" w:type="dxa"/>
                        <w:tcBorders>
                          <w:top w:val="nil"/>
                          <w:bottom w:val="single" w:sz="4" w:space="0" w:color="auto"/>
                        </w:tcBorders>
                        <w:shd w:val="clear" w:color="auto" w:fill="auto"/>
                      </w:tcPr>
                      <w:p w14:paraId="451BC670" w14:textId="71D9158C" w:rsidR="001758F6" w:rsidRPr="00E131F3" w:rsidRDefault="001758F6" w:rsidP="001758F6">
                        <w:pPr>
                          <w:widowControl w:val="0"/>
                          <w:rPr>
                            <w:rFonts w:eastAsia="Times New Roman"/>
                            <w:color w:val="auto"/>
                            <w:sz w:val="20"/>
                            <w:szCs w:val="20"/>
                          </w:rPr>
                        </w:pPr>
                      </w:p>
                    </w:tc>
                    <w:tc>
                      <w:tcPr>
                        <w:tcW w:w="6211" w:type="dxa"/>
                        <w:shd w:val="clear" w:color="auto" w:fill="auto"/>
                      </w:tcPr>
                      <w:p w14:paraId="55988C8E" w14:textId="36175D96" w:rsidR="001758F6" w:rsidRPr="00E131F3" w:rsidRDefault="00BF3FDE" w:rsidP="001758F6">
                        <w:pPr>
                          <w:widowControl w:val="0"/>
                          <w:rPr>
                            <w:rFonts w:eastAsia="Times New Roman"/>
                            <w:color w:val="auto"/>
                            <w:spacing w:val="4"/>
                            <w:sz w:val="20"/>
                            <w:szCs w:val="20"/>
                          </w:rPr>
                        </w:pPr>
                        <w:r w:rsidRPr="00E131F3">
                          <w:rPr>
                            <w:color w:val="auto"/>
                            <w:sz w:val="20"/>
                            <w:szCs w:val="20"/>
                          </w:rPr>
                          <w:t>Audio-Visual Alarm: Fire alarm sounder/beacon combination, 24VDC weatherproof</w:t>
                        </w:r>
                      </w:p>
                    </w:tc>
                    <w:tc>
                      <w:tcPr>
                        <w:tcW w:w="8721" w:type="dxa"/>
                        <w:shd w:val="clear" w:color="auto" w:fill="auto"/>
                      </w:tcPr>
                      <w:p w14:paraId="58550391" w14:textId="77777777" w:rsidR="001758F6" w:rsidRPr="00E131F3" w:rsidRDefault="001758F6" w:rsidP="001758F6">
                        <w:pPr>
                          <w:widowControl w:val="0"/>
                          <w:rPr>
                            <w:rFonts w:eastAsia="Times New Roman"/>
                            <w:color w:val="auto"/>
                            <w:sz w:val="20"/>
                            <w:szCs w:val="20"/>
                          </w:rPr>
                        </w:pPr>
                      </w:p>
                    </w:tc>
                  </w:tr>
                  <w:tr w:rsidR="00E131F3" w:rsidRPr="00E131F3" w14:paraId="2C03CCFD" w14:textId="77777777" w:rsidTr="564BD6D7">
                    <w:tc>
                      <w:tcPr>
                        <w:tcW w:w="2778" w:type="dxa"/>
                        <w:tcBorders>
                          <w:bottom w:val="nil"/>
                        </w:tcBorders>
                        <w:shd w:val="clear" w:color="auto" w:fill="auto"/>
                      </w:tcPr>
                      <w:p w14:paraId="7789EB7D" w14:textId="5B91300D" w:rsidR="001758F6" w:rsidRPr="00E131F3" w:rsidRDefault="00D03CD6" w:rsidP="001758F6">
                        <w:pPr>
                          <w:widowControl w:val="0"/>
                          <w:rPr>
                            <w:rFonts w:eastAsia="Times New Roman"/>
                            <w:color w:val="auto"/>
                            <w:sz w:val="20"/>
                            <w:szCs w:val="20"/>
                          </w:rPr>
                        </w:pPr>
                        <w:r w:rsidRPr="00E131F3">
                          <w:rPr>
                            <w:color w:val="auto"/>
                            <w:sz w:val="20"/>
                            <w:szCs w:val="20"/>
                          </w:rPr>
                          <w:t>Installation Accessories</w:t>
                        </w:r>
                      </w:p>
                    </w:tc>
                    <w:tc>
                      <w:tcPr>
                        <w:tcW w:w="6211" w:type="dxa"/>
                        <w:shd w:val="clear" w:color="auto" w:fill="auto"/>
                      </w:tcPr>
                      <w:p w14:paraId="011C075C" w14:textId="6A4D1023" w:rsidR="001758F6" w:rsidRPr="00E131F3" w:rsidRDefault="00B24D28" w:rsidP="001758F6">
                        <w:pPr>
                          <w:widowControl w:val="0"/>
                          <w:rPr>
                            <w:rFonts w:eastAsia="Times New Roman"/>
                            <w:color w:val="auto"/>
                            <w:sz w:val="20"/>
                            <w:szCs w:val="20"/>
                          </w:rPr>
                        </w:pPr>
                        <w:r w:rsidRPr="00E131F3">
                          <w:rPr>
                            <w:color w:val="auto"/>
                            <w:sz w:val="20"/>
                            <w:szCs w:val="20"/>
                          </w:rPr>
                          <w:t>Audio-Visual Alarm: Gas release alarm bell, 24VDC</w:t>
                        </w:r>
                      </w:p>
                    </w:tc>
                    <w:tc>
                      <w:tcPr>
                        <w:tcW w:w="8721" w:type="dxa"/>
                        <w:shd w:val="clear" w:color="auto" w:fill="auto"/>
                      </w:tcPr>
                      <w:p w14:paraId="2B530C18" w14:textId="77777777" w:rsidR="001758F6" w:rsidRPr="00E131F3" w:rsidRDefault="001758F6" w:rsidP="001758F6">
                        <w:pPr>
                          <w:widowControl w:val="0"/>
                          <w:rPr>
                            <w:rFonts w:eastAsia="Times New Roman"/>
                            <w:color w:val="auto"/>
                            <w:sz w:val="20"/>
                            <w:szCs w:val="20"/>
                          </w:rPr>
                        </w:pPr>
                      </w:p>
                    </w:tc>
                  </w:tr>
                  <w:tr w:rsidR="00E131F3" w:rsidRPr="00E131F3" w14:paraId="47FBE6D2" w14:textId="77777777" w:rsidTr="564BD6D7">
                    <w:trPr>
                      <w:trHeight w:val="328"/>
                    </w:trPr>
                    <w:tc>
                      <w:tcPr>
                        <w:tcW w:w="2778" w:type="dxa"/>
                        <w:tcBorders>
                          <w:top w:val="nil"/>
                          <w:bottom w:val="single" w:sz="4" w:space="0" w:color="auto"/>
                        </w:tcBorders>
                        <w:shd w:val="clear" w:color="auto" w:fill="auto"/>
                      </w:tcPr>
                      <w:p w14:paraId="28DBC3D7" w14:textId="2D13B699" w:rsidR="001758F6" w:rsidRPr="00E131F3" w:rsidRDefault="001758F6" w:rsidP="001758F6">
                        <w:pPr>
                          <w:widowControl w:val="0"/>
                          <w:tabs>
                            <w:tab w:val="center" w:pos="1389"/>
                          </w:tabs>
                          <w:rPr>
                            <w:rFonts w:eastAsia="Times New Roman"/>
                            <w:color w:val="auto"/>
                            <w:sz w:val="20"/>
                            <w:szCs w:val="20"/>
                          </w:rPr>
                        </w:pPr>
                      </w:p>
                    </w:tc>
                    <w:tc>
                      <w:tcPr>
                        <w:tcW w:w="6211" w:type="dxa"/>
                        <w:shd w:val="clear" w:color="auto" w:fill="auto"/>
                      </w:tcPr>
                      <w:p w14:paraId="19965E5A" w14:textId="77777777" w:rsidR="0053324B" w:rsidRPr="00E131F3" w:rsidRDefault="0053324B" w:rsidP="0053324B">
                        <w:pPr>
                          <w:rPr>
                            <w:color w:val="auto"/>
                            <w:sz w:val="20"/>
                            <w:szCs w:val="20"/>
                          </w:rPr>
                        </w:pPr>
                        <w:r w:rsidRPr="00E131F3">
                          <w:rPr>
                            <w:color w:val="auto"/>
                            <w:sz w:val="20"/>
                            <w:szCs w:val="20"/>
                          </w:rPr>
                          <w:t>Conduits, fire resistant cable, fixings, gas warning sign etc.</w:t>
                        </w:r>
                      </w:p>
                      <w:p w14:paraId="11F4DA99" w14:textId="534F6688" w:rsidR="001758F6" w:rsidRPr="00E131F3" w:rsidRDefault="00E86F80" w:rsidP="001758F6">
                        <w:pPr>
                          <w:widowControl w:val="0"/>
                          <w:rPr>
                            <w:rFonts w:eastAsia="Times New Roman"/>
                            <w:color w:val="auto"/>
                            <w:sz w:val="20"/>
                            <w:szCs w:val="20"/>
                          </w:rPr>
                        </w:pPr>
                        <w:r w:rsidRPr="00E131F3">
                          <w:rPr>
                            <w:color w:val="auto"/>
                            <w:sz w:val="20"/>
                            <w:szCs w:val="20"/>
                          </w:rPr>
                          <w:t>Technical installation and system integration/interface to existing fire protection system etc.</w:t>
                        </w:r>
                      </w:p>
                    </w:tc>
                    <w:tc>
                      <w:tcPr>
                        <w:tcW w:w="8721" w:type="dxa"/>
                        <w:shd w:val="clear" w:color="auto" w:fill="auto"/>
                      </w:tcPr>
                      <w:p w14:paraId="7972E659" w14:textId="77777777" w:rsidR="001758F6" w:rsidRPr="00E131F3" w:rsidRDefault="001758F6" w:rsidP="001758F6">
                        <w:pPr>
                          <w:widowControl w:val="0"/>
                          <w:rPr>
                            <w:rFonts w:eastAsia="Times New Roman"/>
                            <w:color w:val="auto"/>
                            <w:sz w:val="20"/>
                            <w:szCs w:val="20"/>
                          </w:rPr>
                        </w:pPr>
                      </w:p>
                    </w:tc>
                  </w:tr>
                  <w:tr w:rsidR="00E131F3" w:rsidRPr="00E131F3" w14:paraId="775CD266" w14:textId="77777777" w:rsidTr="564BD6D7">
                    <w:tc>
                      <w:tcPr>
                        <w:tcW w:w="2778" w:type="dxa"/>
                        <w:tcBorders>
                          <w:bottom w:val="nil"/>
                        </w:tcBorders>
                        <w:shd w:val="clear" w:color="auto" w:fill="auto"/>
                      </w:tcPr>
                      <w:p w14:paraId="25D2D989" w14:textId="59E660B5" w:rsidR="001758F6" w:rsidRPr="00E131F3" w:rsidRDefault="0028763F" w:rsidP="001758F6">
                        <w:pPr>
                          <w:widowControl w:val="0"/>
                          <w:rPr>
                            <w:rFonts w:eastAsia="Times New Roman"/>
                            <w:color w:val="auto"/>
                            <w:sz w:val="20"/>
                            <w:szCs w:val="20"/>
                          </w:rPr>
                        </w:pPr>
                        <w:r w:rsidRPr="00E131F3">
                          <w:rPr>
                            <w:rFonts w:eastAsia="Times New Roman"/>
                            <w:color w:val="auto"/>
                            <w:sz w:val="20"/>
                            <w:szCs w:val="20"/>
                          </w:rPr>
                          <w:t>Components</w:t>
                        </w:r>
                      </w:p>
                    </w:tc>
                    <w:tc>
                      <w:tcPr>
                        <w:tcW w:w="6211" w:type="dxa"/>
                        <w:shd w:val="clear" w:color="auto" w:fill="auto"/>
                      </w:tcPr>
                      <w:p w14:paraId="24F02F0B" w14:textId="63C6E95E" w:rsidR="001758F6" w:rsidRPr="00E131F3" w:rsidRDefault="00E36AEE" w:rsidP="00E36AEE">
                        <w:pPr>
                          <w:spacing w:after="160" w:line="256" w:lineRule="auto"/>
                          <w:rPr>
                            <w:color w:val="auto"/>
                            <w:sz w:val="20"/>
                            <w:szCs w:val="20"/>
                          </w:rPr>
                        </w:pPr>
                        <w:r w:rsidRPr="00E131F3">
                          <w:rPr>
                            <w:color w:val="auto"/>
                            <w:sz w:val="20"/>
                            <w:szCs w:val="20"/>
                          </w:rPr>
                          <w:t xml:space="preserve">Fire Suppression Control Panel with a manual release key </w:t>
                        </w:r>
                      </w:p>
                    </w:tc>
                    <w:tc>
                      <w:tcPr>
                        <w:tcW w:w="8721" w:type="dxa"/>
                        <w:shd w:val="clear" w:color="auto" w:fill="auto"/>
                      </w:tcPr>
                      <w:p w14:paraId="2D497D68" w14:textId="77777777" w:rsidR="001758F6" w:rsidRPr="00E131F3" w:rsidRDefault="001758F6" w:rsidP="001758F6">
                        <w:pPr>
                          <w:widowControl w:val="0"/>
                          <w:rPr>
                            <w:rFonts w:eastAsia="Times New Roman"/>
                            <w:color w:val="auto"/>
                            <w:sz w:val="20"/>
                            <w:szCs w:val="20"/>
                          </w:rPr>
                        </w:pPr>
                      </w:p>
                    </w:tc>
                  </w:tr>
                  <w:tr w:rsidR="00E131F3" w:rsidRPr="00E131F3" w14:paraId="01C9B7C6" w14:textId="77777777" w:rsidTr="564BD6D7">
                    <w:tc>
                      <w:tcPr>
                        <w:tcW w:w="2778" w:type="dxa"/>
                        <w:tcBorders>
                          <w:top w:val="nil"/>
                          <w:bottom w:val="nil"/>
                        </w:tcBorders>
                        <w:shd w:val="clear" w:color="auto" w:fill="auto"/>
                      </w:tcPr>
                      <w:p w14:paraId="3F00882B" w14:textId="15A56D7B" w:rsidR="001758F6" w:rsidRPr="00E131F3" w:rsidRDefault="001758F6" w:rsidP="001758F6">
                        <w:pPr>
                          <w:widowControl w:val="0"/>
                          <w:rPr>
                            <w:rFonts w:eastAsia="Times New Roman"/>
                            <w:color w:val="auto"/>
                            <w:sz w:val="20"/>
                            <w:szCs w:val="20"/>
                          </w:rPr>
                        </w:pPr>
                      </w:p>
                    </w:tc>
                    <w:tc>
                      <w:tcPr>
                        <w:tcW w:w="6211" w:type="dxa"/>
                        <w:shd w:val="clear" w:color="auto" w:fill="auto"/>
                      </w:tcPr>
                      <w:p w14:paraId="1274AFDE" w14:textId="6EA3EB16" w:rsidR="001758F6" w:rsidRPr="00E131F3" w:rsidRDefault="004D3410" w:rsidP="004D3410">
                        <w:pPr>
                          <w:spacing w:after="160" w:line="256" w:lineRule="auto"/>
                          <w:rPr>
                            <w:color w:val="auto"/>
                            <w:sz w:val="20"/>
                            <w:szCs w:val="20"/>
                          </w:rPr>
                        </w:pPr>
                        <w:r w:rsidRPr="00E131F3">
                          <w:rPr>
                            <w:color w:val="auto"/>
                            <w:sz w:val="20"/>
                            <w:szCs w:val="20"/>
                          </w:rPr>
                          <w:t xml:space="preserve">Smoke Detection </w:t>
                        </w:r>
                      </w:p>
                    </w:tc>
                    <w:tc>
                      <w:tcPr>
                        <w:tcW w:w="8721" w:type="dxa"/>
                        <w:shd w:val="clear" w:color="auto" w:fill="auto"/>
                      </w:tcPr>
                      <w:p w14:paraId="218B8DC0" w14:textId="77777777" w:rsidR="001758F6" w:rsidRPr="00E131F3" w:rsidRDefault="001758F6" w:rsidP="001758F6">
                        <w:pPr>
                          <w:widowControl w:val="0"/>
                          <w:rPr>
                            <w:rFonts w:eastAsia="Times New Roman"/>
                            <w:color w:val="auto"/>
                            <w:sz w:val="20"/>
                            <w:szCs w:val="20"/>
                          </w:rPr>
                        </w:pPr>
                      </w:p>
                    </w:tc>
                  </w:tr>
                  <w:tr w:rsidR="00E131F3" w:rsidRPr="00E131F3" w14:paraId="7EE4DFA6" w14:textId="77777777" w:rsidTr="564BD6D7">
                    <w:tc>
                      <w:tcPr>
                        <w:tcW w:w="2778" w:type="dxa"/>
                        <w:tcBorders>
                          <w:top w:val="nil"/>
                          <w:bottom w:val="nil"/>
                        </w:tcBorders>
                        <w:shd w:val="clear" w:color="auto" w:fill="auto"/>
                      </w:tcPr>
                      <w:p w14:paraId="329BE32C" w14:textId="07A48740" w:rsidR="001758F6" w:rsidRPr="00E131F3" w:rsidRDefault="001758F6" w:rsidP="001758F6">
                        <w:pPr>
                          <w:widowControl w:val="0"/>
                          <w:rPr>
                            <w:rFonts w:eastAsia="Times New Roman"/>
                            <w:color w:val="auto"/>
                            <w:sz w:val="20"/>
                            <w:szCs w:val="20"/>
                          </w:rPr>
                        </w:pPr>
                      </w:p>
                    </w:tc>
                    <w:tc>
                      <w:tcPr>
                        <w:tcW w:w="6211" w:type="dxa"/>
                        <w:shd w:val="clear" w:color="auto" w:fill="auto"/>
                      </w:tcPr>
                      <w:p w14:paraId="2166EA54" w14:textId="34196602" w:rsidR="001758F6" w:rsidRPr="00E131F3" w:rsidRDefault="00BC328D" w:rsidP="00BC328D">
                        <w:pPr>
                          <w:spacing w:after="160" w:line="256" w:lineRule="auto"/>
                          <w:rPr>
                            <w:color w:val="auto"/>
                            <w:sz w:val="20"/>
                            <w:szCs w:val="20"/>
                          </w:rPr>
                        </w:pPr>
                        <w:r w:rsidRPr="00E131F3">
                          <w:rPr>
                            <w:color w:val="auto"/>
                            <w:sz w:val="20"/>
                            <w:szCs w:val="20"/>
                          </w:rPr>
                          <w:t>Audible Alarms</w:t>
                        </w:r>
                      </w:p>
                    </w:tc>
                    <w:tc>
                      <w:tcPr>
                        <w:tcW w:w="8721" w:type="dxa"/>
                        <w:shd w:val="clear" w:color="auto" w:fill="auto"/>
                      </w:tcPr>
                      <w:p w14:paraId="04384CBF" w14:textId="77777777" w:rsidR="001758F6" w:rsidRPr="00E131F3" w:rsidRDefault="001758F6" w:rsidP="001758F6">
                        <w:pPr>
                          <w:widowControl w:val="0"/>
                          <w:rPr>
                            <w:rFonts w:eastAsia="Times New Roman"/>
                            <w:color w:val="auto"/>
                            <w:sz w:val="20"/>
                            <w:szCs w:val="20"/>
                          </w:rPr>
                        </w:pPr>
                      </w:p>
                    </w:tc>
                  </w:tr>
                  <w:tr w:rsidR="00E131F3" w:rsidRPr="00E131F3" w14:paraId="0431DE1D" w14:textId="77777777" w:rsidTr="564BD6D7">
                    <w:tc>
                      <w:tcPr>
                        <w:tcW w:w="2778" w:type="dxa"/>
                        <w:tcBorders>
                          <w:top w:val="nil"/>
                          <w:bottom w:val="nil"/>
                        </w:tcBorders>
                        <w:shd w:val="clear" w:color="auto" w:fill="auto"/>
                      </w:tcPr>
                      <w:p w14:paraId="2D64E036" w14:textId="744CD8C3" w:rsidR="001758F6" w:rsidRPr="00E131F3" w:rsidRDefault="001758F6" w:rsidP="001758F6">
                        <w:pPr>
                          <w:widowControl w:val="0"/>
                          <w:rPr>
                            <w:rFonts w:eastAsia="Times New Roman"/>
                            <w:color w:val="auto"/>
                            <w:sz w:val="20"/>
                            <w:szCs w:val="20"/>
                          </w:rPr>
                        </w:pPr>
                      </w:p>
                    </w:tc>
                    <w:tc>
                      <w:tcPr>
                        <w:tcW w:w="6211" w:type="dxa"/>
                        <w:shd w:val="clear" w:color="auto" w:fill="auto"/>
                      </w:tcPr>
                      <w:p w14:paraId="11FA49AB" w14:textId="1BEC44BA" w:rsidR="001758F6" w:rsidRPr="00E131F3" w:rsidRDefault="003D093E" w:rsidP="003D093E">
                        <w:pPr>
                          <w:spacing w:after="160" w:line="256" w:lineRule="auto"/>
                          <w:rPr>
                            <w:color w:val="auto"/>
                            <w:sz w:val="20"/>
                            <w:szCs w:val="20"/>
                          </w:rPr>
                        </w:pPr>
                        <w:r w:rsidRPr="00E131F3">
                          <w:rPr>
                            <w:color w:val="auto"/>
                            <w:sz w:val="20"/>
                            <w:szCs w:val="20"/>
                          </w:rPr>
                          <w:t>Warning Signs</w:t>
                        </w:r>
                      </w:p>
                    </w:tc>
                    <w:tc>
                      <w:tcPr>
                        <w:tcW w:w="8721" w:type="dxa"/>
                        <w:shd w:val="clear" w:color="auto" w:fill="auto"/>
                      </w:tcPr>
                      <w:p w14:paraId="49E8D4A0" w14:textId="77777777" w:rsidR="001758F6" w:rsidRPr="00E131F3" w:rsidRDefault="001758F6" w:rsidP="001758F6">
                        <w:pPr>
                          <w:widowControl w:val="0"/>
                          <w:rPr>
                            <w:rFonts w:eastAsia="Times New Roman"/>
                            <w:color w:val="auto"/>
                            <w:sz w:val="20"/>
                            <w:szCs w:val="20"/>
                          </w:rPr>
                        </w:pPr>
                      </w:p>
                    </w:tc>
                  </w:tr>
                  <w:tr w:rsidR="00E131F3" w:rsidRPr="00E131F3" w14:paraId="5CCEFC9B" w14:textId="77777777" w:rsidTr="564BD6D7">
                    <w:tc>
                      <w:tcPr>
                        <w:tcW w:w="2778" w:type="dxa"/>
                        <w:tcBorders>
                          <w:top w:val="nil"/>
                          <w:bottom w:val="nil"/>
                        </w:tcBorders>
                        <w:shd w:val="clear" w:color="auto" w:fill="auto"/>
                      </w:tcPr>
                      <w:p w14:paraId="0822A5CD" w14:textId="70A8F053" w:rsidR="001758F6" w:rsidRPr="00E131F3" w:rsidRDefault="001758F6" w:rsidP="001758F6">
                        <w:pPr>
                          <w:widowControl w:val="0"/>
                          <w:rPr>
                            <w:rFonts w:eastAsia="Times New Roman"/>
                            <w:color w:val="auto"/>
                            <w:sz w:val="20"/>
                            <w:szCs w:val="20"/>
                          </w:rPr>
                        </w:pPr>
                      </w:p>
                    </w:tc>
                    <w:tc>
                      <w:tcPr>
                        <w:tcW w:w="6211" w:type="dxa"/>
                        <w:shd w:val="clear" w:color="auto" w:fill="auto"/>
                      </w:tcPr>
                      <w:p w14:paraId="343F63D8" w14:textId="235BA0A0" w:rsidR="001758F6" w:rsidRPr="00E131F3" w:rsidRDefault="00D80579" w:rsidP="00D80579">
                        <w:pPr>
                          <w:spacing w:after="160" w:line="256" w:lineRule="auto"/>
                          <w:rPr>
                            <w:color w:val="auto"/>
                            <w:sz w:val="20"/>
                            <w:szCs w:val="20"/>
                          </w:rPr>
                        </w:pPr>
                        <w:r w:rsidRPr="00E131F3">
                          <w:rPr>
                            <w:color w:val="auto"/>
                            <w:sz w:val="20"/>
                            <w:szCs w:val="20"/>
                          </w:rPr>
                          <w:t xml:space="preserve">Pressure gas release nozzles </w:t>
                        </w:r>
                      </w:p>
                    </w:tc>
                    <w:tc>
                      <w:tcPr>
                        <w:tcW w:w="8721" w:type="dxa"/>
                        <w:shd w:val="clear" w:color="auto" w:fill="auto"/>
                      </w:tcPr>
                      <w:p w14:paraId="7EE61C0C" w14:textId="77777777" w:rsidR="001758F6" w:rsidRPr="00E131F3" w:rsidRDefault="001758F6" w:rsidP="001758F6">
                        <w:pPr>
                          <w:widowControl w:val="0"/>
                          <w:rPr>
                            <w:rFonts w:eastAsia="Times New Roman"/>
                            <w:color w:val="auto"/>
                            <w:sz w:val="20"/>
                            <w:szCs w:val="20"/>
                          </w:rPr>
                        </w:pPr>
                      </w:p>
                    </w:tc>
                  </w:tr>
                  <w:tr w:rsidR="00E131F3" w:rsidRPr="00E131F3" w14:paraId="6E88EA63" w14:textId="77777777" w:rsidTr="564BD6D7">
                    <w:tc>
                      <w:tcPr>
                        <w:tcW w:w="2778" w:type="dxa"/>
                        <w:tcBorders>
                          <w:top w:val="nil"/>
                        </w:tcBorders>
                        <w:shd w:val="clear" w:color="auto" w:fill="auto"/>
                      </w:tcPr>
                      <w:p w14:paraId="0BBDB714" w14:textId="774B3AB2" w:rsidR="001758F6" w:rsidRPr="00E131F3" w:rsidRDefault="001758F6" w:rsidP="001758F6">
                        <w:pPr>
                          <w:widowControl w:val="0"/>
                          <w:rPr>
                            <w:rFonts w:eastAsia="Times New Roman"/>
                            <w:color w:val="auto"/>
                            <w:sz w:val="20"/>
                            <w:szCs w:val="20"/>
                          </w:rPr>
                        </w:pPr>
                      </w:p>
                    </w:tc>
                    <w:tc>
                      <w:tcPr>
                        <w:tcW w:w="6211" w:type="dxa"/>
                        <w:shd w:val="clear" w:color="auto" w:fill="auto"/>
                      </w:tcPr>
                      <w:p w14:paraId="08253BE8" w14:textId="20E7FF4A" w:rsidR="001758F6" w:rsidRPr="00E131F3" w:rsidRDefault="00296127" w:rsidP="001758F6">
                        <w:pPr>
                          <w:widowControl w:val="0"/>
                          <w:rPr>
                            <w:rFonts w:eastAsia="Times New Roman"/>
                            <w:color w:val="auto"/>
                            <w:sz w:val="20"/>
                            <w:szCs w:val="20"/>
                          </w:rPr>
                        </w:pPr>
                        <w:r w:rsidRPr="00E131F3">
                          <w:rPr>
                            <w:color w:val="auto"/>
                            <w:sz w:val="20"/>
                            <w:szCs w:val="20"/>
                          </w:rPr>
                          <w:t>Gas tanks placed outside the library</w:t>
                        </w:r>
                      </w:p>
                    </w:tc>
                    <w:tc>
                      <w:tcPr>
                        <w:tcW w:w="8721" w:type="dxa"/>
                        <w:shd w:val="clear" w:color="auto" w:fill="auto"/>
                      </w:tcPr>
                      <w:p w14:paraId="1777EB41" w14:textId="77777777" w:rsidR="001758F6" w:rsidRPr="00E131F3" w:rsidRDefault="001758F6" w:rsidP="001758F6">
                        <w:pPr>
                          <w:widowControl w:val="0"/>
                          <w:rPr>
                            <w:rFonts w:eastAsia="Times New Roman"/>
                            <w:color w:val="auto"/>
                            <w:sz w:val="20"/>
                            <w:szCs w:val="20"/>
                          </w:rPr>
                        </w:pPr>
                      </w:p>
                    </w:tc>
                  </w:tr>
                  <w:tr w:rsidR="001758F6" w:rsidRPr="000D6294" w14:paraId="3442CB56" w14:textId="77777777" w:rsidTr="564BD6D7">
                    <w:tc>
                      <w:tcPr>
                        <w:tcW w:w="8989" w:type="dxa"/>
                        <w:gridSpan w:val="2"/>
                        <w:shd w:val="clear" w:color="auto" w:fill="auto"/>
                      </w:tcPr>
                      <w:p w14:paraId="6F65F124" w14:textId="1C8D01E8" w:rsidR="001758F6" w:rsidRPr="000D6294" w:rsidRDefault="001758F6" w:rsidP="001758F6">
                        <w:pPr>
                          <w:widowControl w:val="0"/>
                          <w:rPr>
                            <w:rFonts w:eastAsia="Times New Roman"/>
                            <w:color w:val="000000"/>
                            <w:sz w:val="20"/>
                            <w:szCs w:val="20"/>
                          </w:rPr>
                        </w:pPr>
                        <w:r w:rsidRPr="564BD6D7">
                          <w:rPr>
                            <w:rFonts w:eastAsia="Times New Roman"/>
                            <w:b/>
                            <w:bCs/>
                            <w:color w:val="auto"/>
                            <w:sz w:val="20"/>
                            <w:szCs w:val="20"/>
                          </w:rPr>
                          <w:t>Delivery Time</w:t>
                        </w:r>
                        <w:r w:rsidRPr="564BD6D7">
                          <w:rPr>
                            <w:rFonts w:eastAsia="Times New Roman"/>
                            <w:color w:val="auto"/>
                            <w:sz w:val="20"/>
                            <w:szCs w:val="20"/>
                          </w:rPr>
                          <w:t>: The supplier should be able to deliver</w:t>
                        </w:r>
                        <w:r w:rsidR="00335373" w:rsidRPr="564BD6D7">
                          <w:rPr>
                            <w:rFonts w:eastAsia="Times New Roman"/>
                            <w:color w:val="auto"/>
                            <w:sz w:val="20"/>
                            <w:szCs w:val="20"/>
                          </w:rPr>
                          <w:t xml:space="preserve"> and</w:t>
                        </w:r>
                        <w:r w:rsidR="00683B7C" w:rsidRPr="564BD6D7">
                          <w:rPr>
                            <w:rFonts w:eastAsia="Times New Roman"/>
                            <w:color w:val="auto"/>
                            <w:sz w:val="20"/>
                            <w:szCs w:val="20"/>
                          </w:rPr>
                          <w:t xml:space="preserve"> install the system </w:t>
                        </w:r>
                        <w:r w:rsidRPr="564BD6D7">
                          <w:rPr>
                            <w:rFonts w:eastAsia="Times New Roman"/>
                            <w:color w:val="auto"/>
                            <w:sz w:val="20"/>
                            <w:szCs w:val="20"/>
                          </w:rPr>
                          <w:t xml:space="preserve">within </w:t>
                        </w:r>
                        <w:r w:rsidR="4377B3AD" w:rsidRPr="564BD6D7">
                          <w:rPr>
                            <w:rFonts w:eastAsia="Times New Roman"/>
                            <w:color w:val="auto"/>
                            <w:sz w:val="20"/>
                            <w:szCs w:val="20"/>
                          </w:rPr>
                          <w:t>4-8</w:t>
                        </w:r>
                        <w:r w:rsidRPr="564BD6D7">
                          <w:rPr>
                            <w:rFonts w:eastAsia="Times New Roman"/>
                            <w:color w:val="auto"/>
                            <w:sz w:val="20"/>
                            <w:szCs w:val="20"/>
                          </w:rPr>
                          <w:t xml:space="preserve"> </w:t>
                        </w:r>
                        <w:r w:rsidR="00834EDB" w:rsidRPr="564BD6D7">
                          <w:rPr>
                            <w:rFonts w:eastAsia="Times New Roman"/>
                            <w:color w:val="auto"/>
                            <w:sz w:val="20"/>
                            <w:szCs w:val="20"/>
                          </w:rPr>
                          <w:t>weeks</w:t>
                        </w:r>
                        <w:r w:rsidRPr="564BD6D7">
                          <w:rPr>
                            <w:rFonts w:eastAsia="Times New Roman"/>
                            <w:color w:val="auto"/>
                            <w:sz w:val="20"/>
                            <w:szCs w:val="20"/>
                          </w:rPr>
                          <w:t xml:space="preserve"> </w:t>
                        </w:r>
                        <w:r w:rsidRPr="000A2507">
                          <w:rPr>
                            <w:rFonts w:eastAsia="Times New Roman"/>
                            <w:color w:val="auto"/>
                            <w:sz w:val="20"/>
                            <w:szCs w:val="20"/>
                          </w:rPr>
                          <w:t>upon receipt of a signed contract/Purchase Order.</w:t>
                        </w:r>
                        <w:r w:rsidR="000A2507">
                          <w:rPr>
                            <w:rFonts w:eastAsia="Times New Roman"/>
                            <w:color w:val="auto"/>
                            <w:sz w:val="20"/>
                            <w:szCs w:val="20"/>
                          </w:rPr>
                          <w:t xml:space="preserve">  Within 4 weeks – </w:t>
                        </w:r>
                        <w:r w:rsidR="000A2507" w:rsidRPr="000A2507">
                          <w:rPr>
                            <w:rFonts w:eastAsia="Times New Roman"/>
                            <w:b/>
                            <w:bCs/>
                            <w:color w:val="auto"/>
                            <w:sz w:val="20"/>
                            <w:szCs w:val="20"/>
                          </w:rPr>
                          <w:t>5 points</w:t>
                        </w:r>
                        <w:r w:rsidR="000A2507">
                          <w:rPr>
                            <w:rFonts w:eastAsia="Times New Roman"/>
                            <w:color w:val="auto"/>
                            <w:sz w:val="20"/>
                            <w:szCs w:val="20"/>
                          </w:rPr>
                          <w:t xml:space="preserve">, within 5 weeks – </w:t>
                        </w:r>
                        <w:r w:rsidR="000A2507" w:rsidRPr="000A2507">
                          <w:rPr>
                            <w:rFonts w:eastAsia="Times New Roman"/>
                            <w:b/>
                            <w:bCs/>
                            <w:color w:val="auto"/>
                            <w:sz w:val="20"/>
                            <w:szCs w:val="20"/>
                          </w:rPr>
                          <w:t>4 points</w:t>
                        </w:r>
                        <w:r w:rsidR="000A2507">
                          <w:rPr>
                            <w:rFonts w:eastAsia="Times New Roman"/>
                            <w:color w:val="auto"/>
                            <w:sz w:val="20"/>
                            <w:szCs w:val="20"/>
                          </w:rPr>
                          <w:t xml:space="preserve">, within 6 weeks – </w:t>
                        </w:r>
                        <w:r w:rsidR="000A2507" w:rsidRPr="000A2507">
                          <w:rPr>
                            <w:rFonts w:eastAsia="Times New Roman"/>
                            <w:b/>
                            <w:bCs/>
                            <w:color w:val="auto"/>
                            <w:sz w:val="20"/>
                            <w:szCs w:val="20"/>
                          </w:rPr>
                          <w:t>3 points</w:t>
                        </w:r>
                        <w:r w:rsidR="000A2507">
                          <w:rPr>
                            <w:rFonts w:eastAsia="Times New Roman"/>
                            <w:color w:val="auto"/>
                            <w:sz w:val="20"/>
                            <w:szCs w:val="20"/>
                          </w:rPr>
                          <w:t xml:space="preserve">, within 7 weeks – </w:t>
                        </w:r>
                        <w:r w:rsidR="000A2507" w:rsidRPr="000A2507">
                          <w:rPr>
                            <w:rFonts w:eastAsia="Times New Roman"/>
                            <w:b/>
                            <w:bCs/>
                            <w:color w:val="auto"/>
                            <w:sz w:val="20"/>
                            <w:szCs w:val="20"/>
                          </w:rPr>
                          <w:t>2 points</w:t>
                        </w:r>
                        <w:r w:rsidR="000A2507">
                          <w:rPr>
                            <w:rFonts w:eastAsia="Times New Roman"/>
                            <w:color w:val="auto"/>
                            <w:sz w:val="20"/>
                            <w:szCs w:val="20"/>
                          </w:rPr>
                          <w:t xml:space="preserve">, within 8 weeks – </w:t>
                        </w:r>
                        <w:r w:rsidR="000A2507" w:rsidRPr="000A2507">
                          <w:rPr>
                            <w:rFonts w:eastAsia="Times New Roman"/>
                            <w:b/>
                            <w:bCs/>
                            <w:color w:val="auto"/>
                            <w:sz w:val="20"/>
                            <w:szCs w:val="20"/>
                          </w:rPr>
                          <w:t>1 point</w:t>
                        </w:r>
                        <w:r w:rsidR="000A2507">
                          <w:rPr>
                            <w:rFonts w:eastAsia="Times New Roman"/>
                            <w:color w:val="auto"/>
                            <w:sz w:val="20"/>
                            <w:szCs w:val="20"/>
                          </w:rPr>
                          <w:t xml:space="preserve">, after 8 weeks – </w:t>
                        </w:r>
                        <w:r w:rsidR="000A2507" w:rsidRPr="000A2507">
                          <w:rPr>
                            <w:rFonts w:eastAsia="Times New Roman"/>
                            <w:b/>
                            <w:bCs/>
                            <w:color w:val="auto"/>
                            <w:sz w:val="20"/>
                            <w:szCs w:val="20"/>
                          </w:rPr>
                          <w:t>0 points</w:t>
                        </w:r>
                      </w:p>
                    </w:tc>
                    <w:tc>
                      <w:tcPr>
                        <w:tcW w:w="8721" w:type="dxa"/>
                        <w:shd w:val="clear" w:color="auto" w:fill="auto"/>
                      </w:tcPr>
                      <w:p w14:paraId="34E0EF22" w14:textId="77777777" w:rsidR="001758F6" w:rsidRPr="000D6294" w:rsidRDefault="001758F6" w:rsidP="001758F6">
                        <w:pPr>
                          <w:widowControl w:val="0"/>
                          <w:rPr>
                            <w:rFonts w:eastAsia="Times New Roman"/>
                            <w:color w:val="000000"/>
                            <w:sz w:val="20"/>
                            <w:szCs w:val="20"/>
                          </w:rPr>
                        </w:pPr>
                      </w:p>
                    </w:tc>
                  </w:tr>
                  <w:tr w:rsidR="001758F6" w:rsidRPr="000D6294" w14:paraId="72C529E1" w14:textId="77777777" w:rsidTr="564BD6D7">
                    <w:tc>
                      <w:tcPr>
                        <w:tcW w:w="8989" w:type="dxa"/>
                        <w:gridSpan w:val="2"/>
                        <w:shd w:val="clear" w:color="auto" w:fill="auto"/>
                      </w:tcPr>
                      <w:p w14:paraId="017F6FDF" w14:textId="77777777" w:rsidR="001758F6" w:rsidRPr="000D6294" w:rsidRDefault="001758F6" w:rsidP="001758F6">
                        <w:pPr>
                          <w:widowControl w:val="0"/>
                          <w:rPr>
                            <w:rFonts w:eastAsia="Times New Roman"/>
                            <w:b/>
                            <w:color w:val="000000"/>
                            <w:sz w:val="20"/>
                            <w:szCs w:val="20"/>
                          </w:rPr>
                        </w:pPr>
                        <w:r w:rsidRPr="000D6294">
                          <w:rPr>
                            <w:rFonts w:eastAsia="Times New Roman"/>
                            <w:b/>
                            <w:color w:val="000000"/>
                            <w:sz w:val="20"/>
                            <w:szCs w:val="20"/>
                          </w:rPr>
                          <w:lastRenderedPageBreak/>
                          <w:t xml:space="preserve">Experience: </w:t>
                        </w:r>
                      </w:p>
                      <w:p w14:paraId="10F37862" w14:textId="4352B2E7" w:rsidR="001758F6" w:rsidRPr="000D6294" w:rsidRDefault="001758F6" w:rsidP="001758F6">
                        <w:pPr>
                          <w:widowControl w:val="0"/>
                          <w:rPr>
                            <w:rFonts w:eastAsia="Times New Roman"/>
                            <w:color w:val="000000"/>
                            <w:sz w:val="20"/>
                            <w:szCs w:val="20"/>
                          </w:rPr>
                        </w:pPr>
                        <w:r w:rsidRPr="000D6294">
                          <w:rPr>
                            <w:rFonts w:eastAsia="Times New Roman"/>
                            <w:color w:val="000000"/>
                            <w:sz w:val="20"/>
                            <w:szCs w:val="20"/>
                          </w:rPr>
                          <w:t xml:space="preserve">Evidence of experience in supply of similar items for at least </w:t>
                        </w:r>
                        <w:r w:rsidR="0030181D">
                          <w:rPr>
                            <w:rFonts w:eastAsia="Times New Roman"/>
                            <w:color w:val="000000"/>
                            <w:sz w:val="20"/>
                            <w:szCs w:val="20"/>
                          </w:rPr>
                          <w:t>3</w:t>
                        </w:r>
                        <w:r w:rsidRPr="000D6294">
                          <w:rPr>
                            <w:rFonts w:eastAsia="Times New Roman"/>
                            <w:color w:val="000000"/>
                            <w:sz w:val="20"/>
                            <w:szCs w:val="20"/>
                          </w:rPr>
                          <w:t xml:space="preserve"> corporate clients (Attach </w:t>
                        </w:r>
                        <w:r w:rsidR="0030181D">
                          <w:rPr>
                            <w:rFonts w:eastAsia="Times New Roman"/>
                            <w:color w:val="000000"/>
                            <w:sz w:val="20"/>
                            <w:szCs w:val="20"/>
                          </w:rPr>
                          <w:t>3</w:t>
                        </w:r>
                        <w:r w:rsidRPr="000D6294">
                          <w:rPr>
                            <w:rFonts w:eastAsia="Times New Roman"/>
                            <w:color w:val="000000"/>
                            <w:sz w:val="20"/>
                            <w:szCs w:val="20"/>
                          </w:rPr>
                          <w:t xml:space="preserve"> </w:t>
                        </w:r>
                        <w:r w:rsidR="00266AE8">
                          <w:rPr>
                            <w:rFonts w:eastAsia="Times New Roman"/>
                            <w:color w:val="000000"/>
                            <w:sz w:val="20"/>
                            <w:szCs w:val="20"/>
                          </w:rPr>
                          <w:t xml:space="preserve">LPOs/LSOs/Contracts/award </w:t>
                        </w:r>
                        <w:r w:rsidR="005317C0">
                          <w:rPr>
                            <w:rFonts w:eastAsia="Times New Roman"/>
                            <w:color w:val="000000"/>
                            <w:sz w:val="20"/>
                            <w:szCs w:val="20"/>
                          </w:rPr>
                          <w:t xml:space="preserve">letters together with </w:t>
                        </w:r>
                        <w:r w:rsidRPr="000D6294">
                          <w:rPr>
                            <w:rFonts w:eastAsia="Times New Roman"/>
                            <w:color w:val="000000"/>
                            <w:sz w:val="20"/>
                            <w:szCs w:val="20"/>
                          </w:rPr>
                          <w:t>recommendation letters</w:t>
                        </w:r>
                        <w:r w:rsidR="005317C0">
                          <w:rPr>
                            <w:rFonts w:eastAsia="Times New Roman"/>
                            <w:color w:val="000000"/>
                            <w:sz w:val="20"/>
                            <w:szCs w:val="20"/>
                          </w:rPr>
                          <w:t xml:space="preserve"> for the particular purchases mentioned</w:t>
                        </w:r>
                        <w:r w:rsidRPr="000D6294">
                          <w:rPr>
                            <w:rFonts w:eastAsia="Times New Roman"/>
                            <w:color w:val="000000"/>
                            <w:sz w:val="20"/>
                            <w:szCs w:val="20"/>
                          </w:rPr>
                          <w:t>)</w:t>
                        </w:r>
                      </w:p>
                      <w:p w14:paraId="4744E445" w14:textId="77777777" w:rsidR="001758F6" w:rsidRDefault="005317C0" w:rsidP="001758F6">
                        <w:pPr>
                          <w:widowControl w:val="0"/>
                          <w:rPr>
                            <w:rFonts w:eastAsia="Times New Roman"/>
                            <w:color w:val="000000"/>
                            <w:sz w:val="20"/>
                            <w:szCs w:val="20"/>
                          </w:rPr>
                        </w:pPr>
                        <w:r>
                          <w:rPr>
                            <w:rFonts w:eastAsia="Times New Roman"/>
                            <w:color w:val="000000"/>
                            <w:sz w:val="20"/>
                            <w:szCs w:val="20"/>
                          </w:rPr>
                          <w:t xml:space="preserve">Provide </w:t>
                        </w:r>
                        <w:r w:rsidR="001758F6" w:rsidRPr="000D6294">
                          <w:rPr>
                            <w:rFonts w:eastAsia="Times New Roman"/>
                            <w:color w:val="000000"/>
                            <w:sz w:val="20"/>
                            <w:szCs w:val="20"/>
                          </w:rPr>
                          <w:t>summary of services rendered, value of contract and contact persons, address, and telephone numbers for each (Attach for each client)</w:t>
                        </w:r>
                      </w:p>
                      <w:p w14:paraId="50B6EEFF" w14:textId="77777777" w:rsidR="005317C0" w:rsidRDefault="005317C0" w:rsidP="001758F6">
                        <w:pPr>
                          <w:widowControl w:val="0"/>
                          <w:rPr>
                            <w:rFonts w:eastAsia="Times New Roman"/>
                            <w:color w:val="000000"/>
                            <w:sz w:val="20"/>
                            <w:szCs w:val="20"/>
                          </w:rPr>
                        </w:pPr>
                      </w:p>
                      <w:p w14:paraId="675E0E2F" w14:textId="3A13C037" w:rsidR="005317C0" w:rsidRPr="000D6294" w:rsidRDefault="005317C0" w:rsidP="001758F6">
                        <w:pPr>
                          <w:widowControl w:val="0"/>
                          <w:rPr>
                            <w:rFonts w:eastAsia="Times New Roman"/>
                            <w:color w:val="000000"/>
                            <w:sz w:val="20"/>
                            <w:szCs w:val="20"/>
                          </w:rPr>
                        </w:pPr>
                        <w:r>
                          <w:rPr>
                            <w:rFonts w:eastAsia="Times New Roman"/>
                            <w:color w:val="000000"/>
                            <w:sz w:val="20"/>
                            <w:szCs w:val="20"/>
                          </w:rPr>
                          <w:t>3 LPOs/LSOs/Contracts/award letters</w:t>
                        </w:r>
                        <w:r w:rsidR="00FC4C7A">
                          <w:rPr>
                            <w:rFonts w:eastAsia="Times New Roman"/>
                            <w:color w:val="000000"/>
                            <w:sz w:val="20"/>
                            <w:szCs w:val="20"/>
                          </w:rPr>
                          <w:t xml:space="preserve"> with recommendation </w:t>
                        </w:r>
                        <w:r w:rsidR="003C215F">
                          <w:rPr>
                            <w:rFonts w:eastAsia="Times New Roman"/>
                            <w:color w:val="000000"/>
                            <w:sz w:val="20"/>
                            <w:szCs w:val="20"/>
                          </w:rPr>
                          <w:t>letters –</w:t>
                        </w:r>
                        <w:r>
                          <w:rPr>
                            <w:rFonts w:eastAsia="Times New Roman"/>
                            <w:color w:val="000000"/>
                            <w:sz w:val="20"/>
                            <w:szCs w:val="20"/>
                          </w:rPr>
                          <w:t xml:space="preserve"> </w:t>
                        </w:r>
                        <w:r w:rsidR="000B1F51">
                          <w:rPr>
                            <w:rFonts w:eastAsia="Times New Roman"/>
                            <w:b/>
                            <w:bCs/>
                            <w:color w:val="000000"/>
                            <w:sz w:val="20"/>
                            <w:szCs w:val="20"/>
                          </w:rPr>
                          <w:t>4</w:t>
                        </w:r>
                        <w:r w:rsidRPr="005317C0">
                          <w:rPr>
                            <w:rFonts w:eastAsia="Times New Roman"/>
                            <w:b/>
                            <w:bCs/>
                            <w:color w:val="000000"/>
                            <w:sz w:val="20"/>
                            <w:szCs w:val="20"/>
                          </w:rPr>
                          <w:t xml:space="preserve"> points</w:t>
                        </w:r>
                        <w:r>
                          <w:rPr>
                            <w:rFonts w:eastAsia="Times New Roman"/>
                            <w:color w:val="000000"/>
                            <w:sz w:val="20"/>
                            <w:szCs w:val="20"/>
                          </w:rPr>
                          <w:t xml:space="preserve">, more than </w:t>
                        </w:r>
                        <w:r w:rsidR="00FC4C7A">
                          <w:rPr>
                            <w:rFonts w:eastAsia="Times New Roman"/>
                            <w:color w:val="000000"/>
                            <w:sz w:val="20"/>
                            <w:szCs w:val="20"/>
                          </w:rPr>
                          <w:t>three</w:t>
                        </w:r>
                        <w:r>
                          <w:rPr>
                            <w:rFonts w:eastAsia="Times New Roman"/>
                            <w:color w:val="000000"/>
                            <w:sz w:val="20"/>
                            <w:szCs w:val="20"/>
                          </w:rPr>
                          <w:t xml:space="preserve"> – </w:t>
                        </w:r>
                        <w:r w:rsidR="000B1F51">
                          <w:rPr>
                            <w:rFonts w:eastAsia="Times New Roman"/>
                            <w:b/>
                            <w:bCs/>
                            <w:color w:val="000000"/>
                            <w:sz w:val="20"/>
                            <w:szCs w:val="20"/>
                          </w:rPr>
                          <w:t>5</w:t>
                        </w:r>
                        <w:r w:rsidRPr="005317C0">
                          <w:rPr>
                            <w:rFonts w:eastAsia="Times New Roman"/>
                            <w:b/>
                            <w:bCs/>
                            <w:color w:val="000000"/>
                            <w:sz w:val="20"/>
                            <w:szCs w:val="20"/>
                          </w:rPr>
                          <w:t xml:space="preserve"> points</w:t>
                        </w:r>
                        <w:r>
                          <w:rPr>
                            <w:rFonts w:eastAsia="Times New Roman"/>
                            <w:color w:val="000000"/>
                            <w:sz w:val="20"/>
                            <w:szCs w:val="20"/>
                          </w:rPr>
                          <w:t xml:space="preserve">, less than </w:t>
                        </w:r>
                        <w:r w:rsidR="00FC4C7A">
                          <w:rPr>
                            <w:rFonts w:eastAsia="Times New Roman"/>
                            <w:color w:val="000000"/>
                            <w:sz w:val="20"/>
                            <w:szCs w:val="20"/>
                          </w:rPr>
                          <w:t xml:space="preserve">three </w:t>
                        </w:r>
                        <w:r>
                          <w:rPr>
                            <w:rFonts w:eastAsia="Times New Roman"/>
                            <w:color w:val="000000"/>
                            <w:sz w:val="20"/>
                            <w:szCs w:val="20"/>
                          </w:rPr>
                          <w:t xml:space="preserve">– </w:t>
                        </w:r>
                        <w:r w:rsidRPr="005317C0">
                          <w:rPr>
                            <w:rFonts w:eastAsia="Times New Roman"/>
                            <w:b/>
                            <w:bCs/>
                            <w:color w:val="000000"/>
                            <w:sz w:val="20"/>
                            <w:szCs w:val="20"/>
                          </w:rPr>
                          <w:t>0 points</w:t>
                        </w:r>
                      </w:p>
                    </w:tc>
                    <w:tc>
                      <w:tcPr>
                        <w:tcW w:w="8721" w:type="dxa"/>
                        <w:shd w:val="clear" w:color="auto" w:fill="auto"/>
                      </w:tcPr>
                      <w:p w14:paraId="1E530A77" w14:textId="77777777" w:rsidR="001758F6" w:rsidRPr="000D6294" w:rsidRDefault="001758F6" w:rsidP="001758F6">
                        <w:pPr>
                          <w:widowControl w:val="0"/>
                          <w:rPr>
                            <w:rFonts w:eastAsia="Times New Roman"/>
                            <w:color w:val="000000"/>
                            <w:sz w:val="20"/>
                            <w:szCs w:val="20"/>
                          </w:rPr>
                        </w:pPr>
                      </w:p>
                    </w:tc>
                  </w:tr>
                  <w:tr w:rsidR="003462FA" w:rsidRPr="000D6294" w14:paraId="0E6F1415" w14:textId="77777777" w:rsidTr="564BD6D7">
                    <w:tc>
                      <w:tcPr>
                        <w:tcW w:w="8989" w:type="dxa"/>
                        <w:gridSpan w:val="2"/>
                        <w:shd w:val="clear" w:color="auto" w:fill="auto"/>
                      </w:tcPr>
                      <w:p w14:paraId="3A2004F3" w14:textId="77777777" w:rsidR="003462FA" w:rsidRDefault="003462FA" w:rsidP="001758F6">
                        <w:pPr>
                          <w:widowControl w:val="0"/>
                          <w:spacing w:after="160"/>
                          <w:rPr>
                            <w:rFonts w:eastAsia="Times New Roman"/>
                            <w:b/>
                            <w:color w:val="auto"/>
                            <w:sz w:val="20"/>
                            <w:szCs w:val="20"/>
                          </w:rPr>
                        </w:pPr>
                        <w:r>
                          <w:rPr>
                            <w:rFonts w:eastAsia="Times New Roman"/>
                            <w:b/>
                            <w:bCs/>
                            <w:color w:val="auto"/>
                            <w:sz w:val="20"/>
                            <w:szCs w:val="20"/>
                          </w:rPr>
                          <w:t xml:space="preserve">Manufacturer’s Authorization: </w:t>
                        </w:r>
                        <w:r w:rsidRPr="003462FA">
                          <w:rPr>
                            <w:rFonts w:eastAsia="Times New Roman"/>
                            <w:bCs/>
                            <w:color w:val="auto"/>
                            <w:sz w:val="20"/>
                            <w:szCs w:val="20"/>
                          </w:rPr>
                          <w:t>The bidder must submit a valid, genuine and verifiable manufacturer’s authorization</w:t>
                        </w:r>
                        <w:r w:rsidR="000C1940">
                          <w:rPr>
                            <w:rFonts w:eastAsia="Times New Roman"/>
                            <w:bCs/>
                            <w:color w:val="auto"/>
                            <w:sz w:val="20"/>
                            <w:szCs w:val="20"/>
                          </w:rPr>
                          <w:t xml:space="preserve"> – </w:t>
                        </w:r>
                        <w:r w:rsidR="00317F69">
                          <w:rPr>
                            <w:rFonts w:eastAsia="Times New Roman"/>
                            <w:b/>
                            <w:color w:val="auto"/>
                            <w:sz w:val="20"/>
                            <w:szCs w:val="20"/>
                          </w:rPr>
                          <w:t>2</w:t>
                        </w:r>
                        <w:r w:rsidR="000C1940" w:rsidRPr="000C1940">
                          <w:rPr>
                            <w:rFonts w:eastAsia="Times New Roman"/>
                            <w:b/>
                            <w:color w:val="auto"/>
                            <w:sz w:val="20"/>
                            <w:szCs w:val="20"/>
                          </w:rPr>
                          <w:t xml:space="preserve"> point</w:t>
                        </w:r>
                        <w:r w:rsidR="00317F69">
                          <w:rPr>
                            <w:rFonts w:eastAsia="Times New Roman"/>
                            <w:b/>
                            <w:color w:val="auto"/>
                            <w:sz w:val="20"/>
                            <w:szCs w:val="20"/>
                          </w:rPr>
                          <w:t>s</w:t>
                        </w:r>
                      </w:p>
                      <w:p w14:paraId="40834DD0" w14:textId="361887DA" w:rsidR="00C842AD" w:rsidRPr="00D26796" w:rsidRDefault="001C17D0" w:rsidP="001758F6">
                        <w:pPr>
                          <w:widowControl w:val="0"/>
                          <w:spacing w:after="160"/>
                          <w:rPr>
                            <w:rFonts w:eastAsia="Times New Roman"/>
                            <w:b/>
                            <w:bCs/>
                            <w:color w:val="auto"/>
                            <w:sz w:val="20"/>
                            <w:szCs w:val="20"/>
                          </w:rPr>
                        </w:pPr>
                        <w:r w:rsidRPr="00F97353">
                          <w:rPr>
                            <w:color w:val="auto"/>
                            <w:sz w:val="20"/>
                            <w:szCs w:val="20"/>
                            <w:highlight w:val="yellow"/>
                            <w:lang w:val="en-GB"/>
                          </w:rPr>
                          <w:t>Certification of bidders</w:t>
                        </w:r>
                        <w:r w:rsidR="00F97353" w:rsidRPr="00F97353">
                          <w:rPr>
                            <w:color w:val="auto"/>
                            <w:sz w:val="20"/>
                            <w:szCs w:val="20"/>
                            <w:highlight w:val="yellow"/>
                            <w:lang w:val="en-GB"/>
                          </w:rPr>
                          <w:t>’</w:t>
                        </w:r>
                        <w:r w:rsidRPr="00F97353">
                          <w:rPr>
                            <w:color w:val="auto"/>
                            <w:sz w:val="20"/>
                            <w:szCs w:val="20"/>
                            <w:highlight w:val="yellow"/>
                            <w:lang w:val="en-GB"/>
                          </w:rPr>
                          <w:t xml:space="preserve"> products from the manufacturer </w:t>
                        </w:r>
                        <w:r w:rsidR="004C2730" w:rsidRPr="00F97353">
                          <w:rPr>
                            <w:color w:val="auto"/>
                            <w:sz w:val="20"/>
                            <w:szCs w:val="20"/>
                            <w:highlight w:val="yellow"/>
                            <w:lang w:val="en-GB"/>
                          </w:rPr>
                          <w:t>–</w:t>
                        </w:r>
                        <w:r w:rsidRPr="00F97353">
                          <w:rPr>
                            <w:color w:val="auto"/>
                            <w:sz w:val="20"/>
                            <w:szCs w:val="20"/>
                            <w:highlight w:val="yellow"/>
                            <w:lang w:val="en-GB"/>
                          </w:rPr>
                          <w:t xml:space="preserve"> </w:t>
                        </w:r>
                        <w:r w:rsidR="004C2730" w:rsidRPr="00F97353">
                          <w:rPr>
                            <w:color w:val="auto"/>
                            <w:sz w:val="20"/>
                            <w:szCs w:val="20"/>
                            <w:highlight w:val="yellow"/>
                            <w:lang w:val="en-GB"/>
                          </w:rPr>
                          <w:t xml:space="preserve">cylinder and </w:t>
                        </w:r>
                        <w:r w:rsidR="00AD09FC" w:rsidRPr="00F97353">
                          <w:rPr>
                            <w:color w:val="auto"/>
                            <w:sz w:val="20"/>
                            <w:szCs w:val="20"/>
                            <w:highlight w:val="yellow"/>
                            <w:lang w:val="en-GB"/>
                          </w:rPr>
                          <w:t xml:space="preserve">gas – </w:t>
                        </w:r>
                        <w:r w:rsidR="00DD771C">
                          <w:rPr>
                            <w:b/>
                            <w:bCs/>
                            <w:color w:val="auto"/>
                            <w:sz w:val="20"/>
                            <w:szCs w:val="20"/>
                            <w:highlight w:val="yellow"/>
                            <w:lang w:val="en-GB"/>
                          </w:rPr>
                          <w:t>2</w:t>
                        </w:r>
                        <w:r w:rsidR="00AD09FC" w:rsidRPr="00F97353">
                          <w:rPr>
                            <w:b/>
                            <w:bCs/>
                            <w:color w:val="auto"/>
                            <w:sz w:val="20"/>
                            <w:szCs w:val="20"/>
                            <w:highlight w:val="yellow"/>
                            <w:lang w:val="en-GB"/>
                          </w:rPr>
                          <w:t xml:space="preserve"> points</w:t>
                        </w:r>
                      </w:p>
                    </w:tc>
                    <w:tc>
                      <w:tcPr>
                        <w:tcW w:w="8721" w:type="dxa"/>
                        <w:shd w:val="clear" w:color="auto" w:fill="auto"/>
                      </w:tcPr>
                      <w:p w14:paraId="084D096B" w14:textId="77777777" w:rsidR="003462FA" w:rsidRPr="000D6294" w:rsidRDefault="003462FA" w:rsidP="001758F6">
                        <w:pPr>
                          <w:widowControl w:val="0"/>
                          <w:rPr>
                            <w:rFonts w:eastAsia="Times New Roman"/>
                            <w:color w:val="000000"/>
                            <w:sz w:val="20"/>
                            <w:szCs w:val="20"/>
                          </w:rPr>
                        </w:pPr>
                      </w:p>
                    </w:tc>
                  </w:tr>
                  <w:tr w:rsidR="001758F6" w:rsidRPr="000D6294" w14:paraId="75F8284C" w14:textId="77777777" w:rsidTr="564BD6D7">
                    <w:tc>
                      <w:tcPr>
                        <w:tcW w:w="8989" w:type="dxa"/>
                        <w:gridSpan w:val="2"/>
                        <w:shd w:val="clear" w:color="auto" w:fill="auto"/>
                      </w:tcPr>
                      <w:p w14:paraId="10E494DA" w14:textId="798C3B8D" w:rsidR="001758F6" w:rsidRPr="00FC4C7A" w:rsidRDefault="001758F6" w:rsidP="001758F6">
                        <w:pPr>
                          <w:widowControl w:val="0"/>
                          <w:spacing w:after="160"/>
                          <w:rPr>
                            <w:rFonts w:eastAsia="Times New Roman"/>
                            <w:color w:val="auto"/>
                            <w:sz w:val="20"/>
                            <w:szCs w:val="20"/>
                            <w:lang w:val="en-US"/>
                          </w:rPr>
                        </w:pPr>
                        <w:r w:rsidRPr="00D26796">
                          <w:rPr>
                            <w:rFonts w:eastAsia="Times New Roman"/>
                            <w:b/>
                            <w:bCs/>
                            <w:color w:val="auto"/>
                            <w:sz w:val="20"/>
                            <w:szCs w:val="20"/>
                          </w:rPr>
                          <w:t>Warranty</w:t>
                        </w:r>
                        <w:r w:rsidRPr="000D6294">
                          <w:rPr>
                            <w:rFonts w:eastAsia="Times New Roman"/>
                            <w:sz w:val="20"/>
                            <w:szCs w:val="20"/>
                          </w:rPr>
                          <w:t xml:space="preserve">: </w:t>
                        </w:r>
                        <w:r w:rsidRPr="000D6294">
                          <w:rPr>
                            <w:rFonts w:eastAsia="Times New Roman"/>
                            <w:color w:val="auto"/>
                            <w:sz w:val="20"/>
                            <w:szCs w:val="20"/>
                            <w:lang w:val="en-US"/>
                          </w:rPr>
                          <w:t xml:space="preserve"> </w:t>
                        </w:r>
                        <w:r w:rsidR="000F7EC8">
                          <w:rPr>
                            <w:rFonts w:eastAsia="Times New Roman"/>
                            <w:color w:val="auto"/>
                            <w:sz w:val="20"/>
                            <w:szCs w:val="20"/>
                            <w:lang w:val="en-US"/>
                          </w:rPr>
                          <w:t>One year</w:t>
                        </w:r>
                        <w:r w:rsidR="000C1940">
                          <w:rPr>
                            <w:rFonts w:eastAsia="Times New Roman"/>
                            <w:color w:val="auto"/>
                            <w:sz w:val="20"/>
                            <w:szCs w:val="20"/>
                            <w:lang w:val="en-US"/>
                          </w:rPr>
                          <w:t xml:space="preserve"> – </w:t>
                        </w:r>
                        <w:r w:rsidR="000C1940" w:rsidRPr="000C1940">
                          <w:rPr>
                            <w:rFonts w:eastAsia="Times New Roman"/>
                            <w:b/>
                            <w:bCs/>
                            <w:color w:val="auto"/>
                            <w:sz w:val="20"/>
                            <w:szCs w:val="20"/>
                            <w:lang w:val="en-US"/>
                          </w:rPr>
                          <w:t>1 point</w:t>
                        </w:r>
                        <w:r w:rsidR="00FC4C7A">
                          <w:rPr>
                            <w:rFonts w:eastAsia="Times New Roman"/>
                            <w:b/>
                            <w:bCs/>
                            <w:color w:val="auto"/>
                            <w:sz w:val="20"/>
                            <w:szCs w:val="20"/>
                            <w:lang w:val="en-US"/>
                          </w:rPr>
                          <w:t xml:space="preserve">, </w:t>
                        </w:r>
                        <w:r w:rsidR="00FC4C7A">
                          <w:rPr>
                            <w:rFonts w:eastAsia="Times New Roman"/>
                            <w:color w:val="auto"/>
                            <w:sz w:val="20"/>
                            <w:szCs w:val="20"/>
                            <w:lang w:val="en-US"/>
                          </w:rPr>
                          <w:t xml:space="preserve">more than one </w:t>
                        </w:r>
                        <w:r w:rsidR="006509D4">
                          <w:rPr>
                            <w:rFonts w:eastAsia="Times New Roman"/>
                            <w:color w:val="auto"/>
                            <w:sz w:val="20"/>
                            <w:szCs w:val="20"/>
                            <w:lang w:val="en-US"/>
                          </w:rPr>
                          <w:t xml:space="preserve">year </w:t>
                        </w:r>
                        <w:r w:rsidR="00FC4C7A">
                          <w:rPr>
                            <w:rFonts w:eastAsia="Times New Roman"/>
                            <w:color w:val="auto"/>
                            <w:sz w:val="20"/>
                            <w:szCs w:val="20"/>
                            <w:lang w:val="en-US"/>
                          </w:rPr>
                          <w:t xml:space="preserve">– </w:t>
                        </w:r>
                        <w:r w:rsidR="00FC4C7A" w:rsidRPr="00FC4C7A">
                          <w:rPr>
                            <w:rFonts w:eastAsia="Times New Roman"/>
                            <w:b/>
                            <w:bCs/>
                            <w:color w:val="auto"/>
                            <w:sz w:val="20"/>
                            <w:szCs w:val="20"/>
                            <w:lang w:val="en-US"/>
                          </w:rPr>
                          <w:t>2 points</w:t>
                        </w:r>
                      </w:p>
                      <w:p w14:paraId="016F5A0C" w14:textId="118D351E" w:rsidR="00B6638F" w:rsidRPr="000D6294" w:rsidRDefault="00B6638F" w:rsidP="001758F6">
                        <w:pPr>
                          <w:widowControl w:val="0"/>
                          <w:spacing w:after="160"/>
                          <w:rPr>
                            <w:rFonts w:eastAsia="Times New Roman"/>
                            <w:color w:val="auto"/>
                            <w:sz w:val="20"/>
                            <w:szCs w:val="20"/>
                          </w:rPr>
                        </w:pPr>
                        <w:r>
                          <w:rPr>
                            <w:rFonts w:eastAsia="Times New Roman"/>
                            <w:color w:val="auto"/>
                            <w:sz w:val="20"/>
                            <w:szCs w:val="20"/>
                            <w:lang w:val="en-US"/>
                          </w:rPr>
                          <w:t>Minimum 2 years maintenance service contract inclusive of parts and labour</w:t>
                        </w:r>
                        <w:r w:rsidR="000C1940">
                          <w:rPr>
                            <w:rFonts w:eastAsia="Times New Roman"/>
                            <w:color w:val="auto"/>
                            <w:sz w:val="20"/>
                            <w:szCs w:val="20"/>
                            <w:lang w:val="en-US"/>
                          </w:rPr>
                          <w:t xml:space="preserve">. 2 years – </w:t>
                        </w:r>
                        <w:r w:rsidR="000C1940" w:rsidRPr="000C1940">
                          <w:rPr>
                            <w:rFonts w:eastAsia="Times New Roman"/>
                            <w:b/>
                            <w:bCs/>
                            <w:color w:val="auto"/>
                            <w:sz w:val="20"/>
                            <w:szCs w:val="20"/>
                            <w:lang w:val="en-US"/>
                          </w:rPr>
                          <w:t>2 points</w:t>
                        </w:r>
                        <w:r w:rsidR="000C1940">
                          <w:rPr>
                            <w:rFonts w:eastAsia="Times New Roman"/>
                            <w:color w:val="auto"/>
                            <w:sz w:val="20"/>
                            <w:szCs w:val="20"/>
                            <w:lang w:val="en-US"/>
                          </w:rPr>
                          <w:t xml:space="preserve">, more than 2 years – </w:t>
                        </w:r>
                        <w:r w:rsidR="000C1940" w:rsidRPr="000C1940">
                          <w:rPr>
                            <w:rFonts w:eastAsia="Times New Roman"/>
                            <w:b/>
                            <w:bCs/>
                            <w:color w:val="auto"/>
                            <w:sz w:val="20"/>
                            <w:szCs w:val="20"/>
                            <w:lang w:val="en-US"/>
                          </w:rPr>
                          <w:t>3 points</w:t>
                        </w:r>
                      </w:p>
                      <w:p w14:paraId="2C2F2944" w14:textId="594CBC64" w:rsidR="001758F6" w:rsidRPr="000D6294" w:rsidRDefault="001758F6" w:rsidP="001758F6">
                        <w:pPr>
                          <w:widowControl w:val="0"/>
                          <w:rPr>
                            <w:rFonts w:eastAsia="Times New Roman"/>
                            <w:color w:val="000000"/>
                            <w:sz w:val="20"/>
                            <w:szCs w:val="20"/>
                          </w:rPr>
                        </w:pPr>
                        <w:r w:rsidRPr="00D26796">
                          <w:rPr>
                            <w:rFonts w:eastAsia="Times New Roman"/>
                            <w:b/>
                            <w:bCs/>
                            <w:color w:val="auto"/>
                            <w:sz w:val="20"/>
                            <w:szCs w:val="20"/>
                          </w:rPr>
                          <w:t>After Sales Support:</w:t>
                        </w:r>
                        <w:r w:rsidRPr="00D26796">
                          <w:rPr>
                            <w:rFonts w:eastAsia="Times New Roman"/>
                            <w:color w:val="auto"/>
                            <w:sz w:val="20"/>
                            <w:szCs w:val="20"/>
                          </w:rPr>
                          <w:t xml:space="preserve"> </w:t>
                        </w:r>
                        <w:r w:rsidRPr="000D6294">
                          <w:rPr>
                            <w:rFonts w:eastAsia="Times New Roman"/>
                            <w:color w:val="auto"/>
                            <w:sz w:val="20"/>
                            <w:szCs w:val="20"/>
                          </w:rPr>
                          <w:t xml:space="preserve">the supplier should be able to offer after-sales-support, offer repairs and maintenance services including supply </w:t>
                        </w:r>
                        <w:r w:rsidR="007805A9" w:rsidRPr="000D6294">
                          <w:rPr>
                            <w:rFonts w:eastAsia="Times New Roman"/>
                            <w:color w:val="auto"/>
                            <w:sz w:val="20"/>
                            <w:szCs w:val="20"/>
                          </w:rPr>
                          <w:t xml:space="preserve">and replacement </w:t>
                        </w:r>
                        <w:r w:rsidRPr="000D6294">
                          <w:rPr>
                            <w:rFonts w:eastAsia="Times New Roman"/>
                            <w:color w:val="auto"/>
                            <w:sz w:val="20"/>
                            <w:szCs w:val="20"/>
                          </w:rPr>
                          <w:t>of spare parts. (Clea</w:t>
                        </w:r>
                        <w:r w:rsidR="00A351C5">
                          <w:rPr>
                            <w:rFonts w:eastAsia="Times New Roman"/>
                            <w:color w:val="auto"/>
                            <w:sz w:val="20"/>
                            <w:szCs w:val="20"/>
                          </w:rPr>
                          <w:t>rly defined after-sales-support)</w:t>
                        </w:r>
                        <w:r w:rsidR="001701BE">
                          <w:rPr>
                            <w:rFonts w:eastAsia="Times New Roman"/>
                            <w:color w:val="auto"/>
                            <w:sz w:val="20"/>
                            <w:szCs w:val="20"/>
                          </w:rPr>
                          <w:t xml:space="preserve"> </w:t>
                        </w:r>
                        <w:r w:rsidR="001701BE" w:rsidRPr="001701BE">
                          <w:rPr>
                            <w:rFonts w:eastAsia="Times New Roman"/>
                            <w:b/>
                            <w:bCs/>
                            <w:color w:val="auto"/>
                            <w:sz w:val="20"/>
                            <w:szCs w:val="20"/>
                          </w:rPr>
                          <w:t>(</w:t>
                        </w:r>
                        <w:r w:rsidR="00B61D91">
                          <w:rPr>
                            <w:rFonts w:eastAsia="Times New Roman"/>
                            <w:b/>
                            <w:bCs/>
                            <w:color w:val="auto"/>
                            <w:sz w:val="20"/>
                            <w:szCs w:val="20"/>
                          </w:rPr>
                          <w:t>5</w:t>
                        </w:r>
                        <w:r w:rsidR="001701BE" w:rsidRPr="001701BE">
                          <w:rPr>
                            <w:rFonts w:eastAsia="Times New Roman"/>
                            <w:b/>
                            <w:bCs/>
                            <w:color w:val="auto"/>
                            <w:sz w:val="20"/>
                            <w:szCs w:val="20"/>
                          </w:rPr>
                          <w:t xml:space="preserve"> points</w:t>
                        </w:r>
                        <w:r w:rsidR="001701BE">
                          <w:rPr>
                            <w:rFonts w:eastAsia="Times New Roman"/>
                            <w:color w:val="auto"/>
                            <w:sz w:val="20"/>
                            <w:szCs w:val="20"/>
                          </w:rPr>
                          <w:t>), no after sales support (</w:t>
                        </w:r>
                        <w:r w:rsidR="001701BE" w:rsidRPr="001701BE">
                          <w:rPr>
                            <w:rFonts w:eastAsia="Times New Roman"/>
                            <w:b/>
                            <w:bCs/>
                            <w:color w:val="auto"/>
                            <w:sz w:val="20"/>
                            <w:szCs w:val="20"/>
                          </w:rPr>
                          <w:t>0 points</w:t>
                        </w:r>
                        <w:r w:rsidR="001701BE">
                          <w:rPr>
                            <w:rFonts w:eastAsia="Times New Roman"/>
                            <w:color w:val="auto"/>
                            <w:sz w:val="20"/>
                            <w:szCs w:val="20"/>
                          </w:rPr>
                          <w:t>)</w:t>
                        </w:r>
                      </w:p>
                    </w:tc>
                    <w:tc>
                      <w:tcPr>
                        <w:tcW w:w="8721" w:type="dxa"/>
                        <w:shd w:val="clear" w:color="auto" w:fill="auto"/>
                      </w:tcPr>
                      <w:p w14:paraId="284EE6C7" w14:textId="77777777" w:rsidR="001758F6" w:rsidRPr="000D6294" w:rsidRDefault="001758F6" w:rsidP="001758F6">
                        <w:pPr>
                          <w:widowControl w:val="0"/>
                          <w:rPr>
                            <w:rFonts w:eastAsia="Times New Roman"/>
                            <w:color w:val="000000"/>
                            <w:sz w:val="20"/>
                            <w:szCs w:val="20"/>
                          </w:rPr>
                        </w:pPr>
                      </w:p>
                    </w:tc>
                  </w:tr>
                  <w:tr w:rsidR="001758F6" w:rsidRPr="000D6294" w14:paraId="02845E03" w14:textId="77777777" w:rsidTr="564BD6D7">
                    <w:tc>
                      <w:tcPr>
                        <w:tcW w:w="8989" w:type="dxa"/>
                        <w:gridSpan w:val="2"/>
                        <w:shd w:val="clear" w:color="auto" w:fill="auto"/>
                      </w:tcPr>
                      <w:p w14:paraId="5D3ED7D1" w14:textId="77777777" w:rsidR="001A32D9" w:rsidRDefault="001758F6" w:rsidP="001758F6">
                        <w:pPr>
                          <w:widowControl w:val="0"/>
                          <w:rPr>
                            <w:rFonts w:eastAsia="Times New Roman"/>
                            <w:bCs/>
                            <w:color w:val="auto"/>
                            <w:sz w:val="20"/>
                            <w:szCs w:val="20"/>
                          </w:rPr>
                        </w:pPr>
                        <w:r w:rsidRPr="00D26796">
                          <w:rPr>
                            <w:rFonts w:eastAsia="Times New Roman"/>
                            <w:b/>
                            <w:bCs/>
                            <w:color w:val="auto"/>
                            <w:sz w:val="20"/>
                            <w:szCs w:val="20"/>
                          </w:rPr>
                          <w:t xml:space="preserve">Quality Assurance: </w:t>
                        </w:r>
                        <w:r w:rsidRPr="000D6294">
                          <w:rPr>
                            <w:rFonts w:eastAsia="Times New Roman"/>
                            <w:bCs/>
                            <w:color w:val="auto"/>
                            <w:sz w:val="20"/>
                            <w:szCs w:val="20"/>
                          </w:rPr>
                          <w:t>ISO Certification</w:t>
                        </w:r>
                        <w:r w:rsidR="00615E6B">
                          <w:rPr>
                            <w:rFonts w:eastAsia="Times New Roman"/>
                            <w:bCs/>
                            <w:color w:val="auto"/>
                            <w:sz w:val="20"/>
                            <w:szCs w:val="20"/>
                          </w:rPr>
                          <w:t xml:space="preserve"> and </w:t>
                        </w:r>
                        <w:r w:rsidR="00B33906">
                          <w:rPr>
                            <w:rFonts w:eastAsia="Times New Roman"/>
                            <w:bCs/>
                            <w:color w:val="auto"/>
                            <w:sz w:val="20"/>
                            <w:szCs w:val="20"/>
                          </w:rPr>
                          <w:t>U</w:t>
                        </w:r>
                        <w:r w:rsidR="003C7630">
                          <w:rPr>
                            <w:rFonts w:eastAsia="Times New Roman"/>
                            <w:bCs/>
                            <w:color w:val="auto"/>
                            <w:sz w:val="20"/>
                            <w:szCs w:val="20"/>
                          </w:rPr>
                          <w:t>nder</w:t>
                        </w:r>
                        <w:r w:rsidR="00B33906">
                          <w:rPr>
                            <w:rFonts w:eastAsia="Times New Roman"/>
                            <w:bCs/>
                            <w:color w:val="auto"/>
                            <w:sz w:val="20"/>
                            <w:szCs w:val="20"/>
                          </w:rPr>
                          <w:t>writer</w:t>
                        </w:r>
                        <w:r w:rsidR="003C7630">
                          <w:rPr>
                            <w:rFonts w:eastAsia="Times New Roman"/>
                            <w:bCs/>
                            <w:color w:val="auto"/>
                            <w:sz w:val="20"/>
                            <w:szCs w:val="20"/>
                          </w:rPr>
                          <w:t xml:space="preserve"> </w:t>
                        </w:r>
                        <w:r w:rsidR="00615E6B">
                          <w:rPr>
                            <w:rFonts w:eastAsia="Times New Roman"/>
                            <w:bCs/>
                            <w:color w:val="auto"/>
                            <w:sz w:val="20"/>
                            <w:szCs w:val="20"/>
                          </w:rPr>
                          <w:t>Laboratory</w:t>
                        </w:r>
                        <w:r w:rsidR="003C7630">
                          <w:rPr>
                            <w:rFonts w:eastAsia="Times New Roman"/>
                            <w:bCs/>
                            <w:color w:val="auto"/>
                            <w:sz w:val="20"/>
                            <w:szCs w:val="20"/>
                          </w:rPr>
                          <w:t xml:space="preserve"> certification</w:t>
                        </w:r>
                        <w:r w:rsidRPr="000D6294">
                          <w:rPr>
                            <w:rFonts w:eastAsia="Times New Roman"/>
                            <w:bCs/>
                            <w:color w:val="auto"/>
                            <w:sz w:val="20"/>
                            <w:szCs w:val="20"/>
                          </w:rPr>
                          <w:t xml:space="preserve"> </w:t>
                        </w:r>
                        <w:r w:rsidR="00B33906">
                          <w:rPr>
                            <w:rFonts w:eastAsia="Times New Roman"/>
                            <w:bCs/>
                            <w:color w:val="auto"/>
                            <w:sz w:val="20"/>
                            <w:szCs w:val="20"/>
                          </w:rPr>
                          <w:t xml:space="preserve">(UN) </w:t>
                        </w:r>
                        <w:r w:rsidRPr="000D6294">
                          <w:rPr>
                            <w:rFonts w:eastAsia="Times New Roman"/>
                            <w:bCs/>
                            <w:color w:val="auto"/>
                            <w:sz w:val="20"/>
                            <w:szCs w:val="20"/>
                          </w:rPr>
                          <w:t>or equivalent from internationally recognized/accredited provider</w:t>
                        </w:r>
                        <w:r w:rsidR="000C1940">
                          <w:rPr>
                            <w:rFonts w:eastAsia="Times New Roman"/>
                            <w:bCs/>
                            <w:color w:val="auto"/>
                            <w:sz w:val="20"/>
                            <w:szCs w:val="20"/>
                          </w:rPr>
                          <w:t xml:space="preserve"> – </w:t>
                        </w:r>
                      </w:p>
                      <w:p w14:paraId="2263E192" w14:textId="481FC009" w:rsidR="001A32D9" w:rsidRPr="00E47F85" w:rsidRDefault="001A32D9" w:rsidP="001A32D9">
                        <w:pPr>
                          <w:pStyle w:val="NoSpacing"/>
                          <w:rPr>
                            <w:b/>
                            <w:color w:val="auto"/>
                            <w:sz w:val="20"/>
                            <w:szCs w:val="20"/>
                          </w:rPr>
                        </w:pPr>
                        <w:r w:rsidRPr="00E47F85">
                          <w:rPr>
                            <w:color w:val="auto"/>
                            <w:sz w:val="20"/>
                            <w:szCs w:val="20"/>
                          </w:rPr>
                          <w:t>I</w:t>
                        </w:r>
                        <w:r w:rsidR="00E47F85" w:rsidRPr="00E47F85">
                          <w:rPr>
                            <w:color w:val="auto"/>
                            <w:sz w:val="20"/>
                            <w:szCs w:val="20"/>
                          </w:rPr>
                          <w:t>SO</w:t>
                        </w:r>
                        <w:r w:rsidRPr="00E47F85">
                          <w:rPr>
                            <w:color w:val="auto"/>
                            <w:sz w:val="20"/>
                            <w:szCs w:val="20"/>
                          </w:rPr>
                          <w:t xml:space="preserve"> Certification - </w:t>
                        </w:r>
                        <w:r w:rsidR="00B96DB3">
                          <w:rPr>
                            <w:b/>
                            <w:color w:val="auto"/>
                            <w:sz w:val="20"/>
                            <w:szCs w:val="20"/>
                          </w:rPr>
                          <w:t>3</w:t>
                        </w:r>
                        <w:r w:rsidR="000C1940" w:rsidRPr="00E47F85">
                          <w:rPr>
                            <w:b/>
                            <w:color w:val="auto"/>
                            <w:sz w:val="20"/>
                            <w:szCs w:val="20"/>
                          </w:rPr>
                          <w:t xml:space="preserve"> point</w:t>
                        </w:r>
                        <w:r w:rsidRPr="00E47F85">
                          <w:rPr>
                            <w:b/>
                            <w:color w:val="auto"/>
                            <w:sz w:val="20"/>
                            <w:szCs w:val="20"/>
                          </w:rPr>
                          <w:t>s</w:t>
                        </w:r>
                      </w:p>
                      <w:p w14:paraId="2C442FD5" w14:textId="5E2B5750" w:rsidR="001A32D9" w:rsidRPr="00E47F85" w:rsidRDefault="001A32D9" w:rsidP="001A32D9">
                        <w:pPr>
                          <w:pStyle w:val="NoSpacing"/>
                          <w:rPr>
                            <w:b/>
                            <w:color w:val="auto"/>
                            <w:sz w:val="20"/>
                            <w:szCs w:val="20"/>
                          </w:rPr>
                        </w:pPr>
                        <w:r w:rsidRPr="00EB6B85">
                          <w:rPr>
                            <w:b/>
                            <w:color w:val="auto"/>
                            <w:sz w:val="20"/>
                            <w:szCs w:val="20"/>
                            <w:highlight w:val="yellow"/>
                          </w:rPr>
                          <w:t>Underwriter</w:t>
                        </w:r>
                        <w:r w:rsidR="00E47F85" w:rsidRPr="00EB6B85">
                          <w:rPr>
                            <w:b/>
                            <w:color w:val="auto"/>
                            <w:sz w:val="20"/>
                            <w:szCs w:val="20"/>
                            <w:highlight w:val="yellow"/>
                          </w:rPr>
                          <w:t xml:space="preserve"> Laboratory Certification (UN) – </w:t>
                        </w:r>
                        <w:r w:rsidR="00B96DB3">
                          <w:rPr>
                            <w:b/>
                            <w:color w:val="auto"/>
                            <w:sz w:val="20"/>
                            <w:szCs w:val="20"/>
                            <w:highlight w:val="yellow"/>
                          </w:rPr>
                          <w:t>3</w:t>
                        </w:r>
                        <w:r w:rsidR="00E47F85" w:rsidRPr="00EB6B85">
                          <w:rPr>
                            <w:b/>
                            <w:color w:val="auto"/>
                            <w:sz w:val="20"/>
                            <w:szCs w:val="20"/>
                            <w:highlight w:val="yellow"/>
                          </w:rPr>
                          <w:t xml:space="preserve"> points</w:t>
                        </w:r>
                      </w:p>
                      <w:p w14:paraId="4C2EDACD" w14:textId="1F0B055E" w:rsidR="00E47F85" w:rsidRPr="001A32D9" w:rsidRDefault="00E47F85" w:rsidP="001A32D9">
                        <w:pPr>
                          <w:pStyle w:val="NoSpacing"/>
                          <w:rPr>
                            <w:b/>
                          </w:rPr>
                        </w:pPr>
                      </w:p>
                    </w:tc>
                    <w:tc>
                      <w:tcPr>
                        <w:tcW w:w="8721" w:type="dxa"/>
                        <w:shd w:val="clear" w:color="auto" w:fill="auto"/>
                      </w:tcPr>
                      <w:p w14:paraId="3C8CD998" w14:textId="77777777" w:rsidR="001758F6" w:rsidRPr="000D6294" w:rsidRDefault="001758F6" w:rsidP="001758F6">
                        <w:pPr>
                          <w:widowControl w:val="0"/>
                          <w:rPr>
                            <w:rFonts w:eastAsia="Times New Roman"/>
                            <w:color w:val="000000"/>
                            <w:sz w:val="20"/>
                            <w:szCs w:val="20"/>
                          </w:rPr>
                        </w:pPr>
                      </w:p>
                    </w:tc>
                  </w:tr>
                  <w:tr w:rsidR="001758F6" w:rsidRPr="000D6294" w14:paraId="3EABC7CF" w14:textId="77777777" w:rsidTr="564BD6D7">
                    <w:tc>
                      <w:tcPr>
                        <w:tcW w:w="8989" w:type="dxa"/>
                        <w:gridSpan w:val="2"/>
                        <w:shd w:val="clear" w:color="auto" w:fill="auto"/>
                      </w:tcPr>
                      <w:p w14:paraId="795AF8F9" w14:textId="42DA0E07" w:rsidR="000150F7" w:rsidRDefault="000150F7" w:rsidP="000150F7">
                        <w:pPr>
                          <w:spacing w:after="0" w:line="240" w:lineRule="auto"/>
                          <w:rPr>
                            <w:rStyle w:val="ui-provider"/>
                            <w:color w:val="auto"/>
                            <w:sz w:val="20"/>
                            <w:szCs w:val="20"/>
                            <w:lang w:val="en-US"/>
                          </w:rPr>
                        </w:pPr>
                        <w:r w:rsidRPr="00D26796">
                          <w:rPr>
                            <w:rStyle w:val="ui-provider"/>
                            <w:b/>
                            <w:color w:val="auto"/>
                            <w:sz w:val="20"/>
                            <w:szCs w:val="20"/>
                            <w:lang w:val="en-US"/>
                          </w:rPr>
                          <w:t>System should be Smart</w:t>
                        </w:r>
                        <w:r w:rsidRPr="00D26796">
                          <w:rPr>
                            <w:rStyle w:val="ui-provider"/>
                            <w:color w:val="auto"/>
                            <w:sz w:val="20"/>
                            <w:szCs w:val="20"/>
                            <w:lang w:val="en-US"/>
                          </w:rPr>
                          <w:t xml:space="preserve"> </w:t>
                        </w:r>
                        <w:r w:rsidRPr="001701BE">
                          <w:rPr>
                            <w:rStyle w:val="ui-provider"/>
                            <w:color w:val="auto"/>
                            <w:sz w:val="20"/>
                            <w:szCs w:val="20"/>
                            <w:lang w:val="en-US"/>
                          </w:rPr>
                          <w:t xml:space="preserve">i.e. </w:t>
                        </w:r>
                        <w:r w:rsidRPr="006F4BE9">
                          <w:rPr>
                            <w:rStyle w:val="ui-provider"/>
                            <w:color w:val="auto"/>
                            <w:sz w:val="20"/>
                            <w:szCs w:val="20"/>
                            <w:highlight w:val="yellow"/>
                            <w:lang w:val="en-US"/>
                          </w:rPr>
                          <w:t xml:space="preserve">it should </w:t>
                        </w:r>
                        <w:r w:rsidR="00666B19" w:rsidRPr="006F4BE9">
                          <w:rPr>
                            <w:rStyle w:val="ui-provider"/>
                            <w:color w:val="auto"/>
                            <w:sz w:val="20"/>
                            <w:szCs w:val="20"/>
                            <w:highlight w:val="yellow"/>
                            <w:lang w:val="en-US"/>
                          </w:rPr>
                          <w:t>have a</w:t>
                        </w:r>
                        <w:r w:rsidR="006F4BE9" w:rsidRPr="006F4BE9">
                          <w:rPr>
                            <w:rStyle w:val="ui-provider"/>
                            <w:color w:val="auto"/>
                            <w:sz w:val="20"/>
                            <w:szCs w:val="20"/>
                            <w:highlight w:val="yellow"/>
                            <w:lang w:val="en-US"/>
                          </w:rPr>
                          <w:t xml:space="preserve"> digital measurement system</w:t>
                        </w:r>
                        <w:r w:rsidR="006F4BE9">
                          <w:rPr>
                            <w:rStyle w:val="ui-provider"/>
                            <w:color w:val="auto"/>
                            <w:sz w:val="20"/>
                            <w:szCs w:val="20"/>
                            <w:lang w:val="en-US"/>
                          </w:rPr>
                          <w:t xml:space="preserve"> and </w:t>
                        </w:r>
                        <w:r w:rsidRPr="001701BE">
                          <w:rPr>
                            <w:rStyle w:val="ui-provider"/>
                            <w:color w:val="auto"/>
                            <w:sz w:val="20"/>
                            <w:szCs w:val="20"/>
                            <w:lang w:val="en-US"/>
                          </w:rPr>
                          <w:t>be able to send SMS in case of failure</w:t>
                        </w:r>
                        <w:r w:rsidR="00C122D3">
                          <w:rPr>
                            <w:rStyle w:val="ui-provider"/>
                            <w:color w:val="auto"/>
                            <w:sz w:val="20"/>
                            <w:szCs w:val="20"/>
                            <w:lang w:val="en-US"/>
                          </w:rPr>
                          <w:t xml:space="preserve">, </w:t>
                        </w:r>
                        <w:r w:rsidR="00C122D3" w:rsidRPr="00C122D3">
                          <w:rPr>
                            <w:rStyle w:val="ui-provider"/>
                            <w:color w:val="auto"/>
                            <w:sz w:val="20"/>
                            <w:szCs w:val="20"/>
                            <w:highlight w:val="yellow"/>
                            <w:lang w:val="en-US"/>
                          </w:rPr>
                          <w:t>leak</w:t>
                        </w:r>
                        <w:r w:rsidR="00C122D3">
                          <w:rPr>
                            <w:rStyle w:val="ui-provider"/>
                            <w:color w:val="auto"/>
                            <w:sz w:val="20"/>
                            <w:szCs w:val="20"/>
                            <w:lang w:val="en-US"/>
                          </w:rPr>
                          <w:t xml:space="preserve"> </w:t>
                        </w:r>
                        <w:r w:rsidRPr="001701BE">
                          <w:rPr>
                            <w:rStyle w:val="ui-provider"/>
                            <w:color w:val="auto"/>
                            <w:sz w:val="20"/>
                            <w:szCs w:val="20"/>
                            <w:lang w:val="en-US"/>
                          </w:rPr>
                          <w:t>or fire/smoke detection and while optional it would be preferred and an added advantage if the system has a module that allows remote monitoring and control over the internet</w:t>
                        </w:r>
                        <w:r w:rsidR="000C1940" w:rsidRPr="001701BE">
                          <w:rPr>
                            <w:rStyle w:val="ui-provider"/>
                            <w:color w:val="auto"/>
                            <w:sz w:val="20"/>
                            <w:szCs w:val="20"/>
                            <w:lang w:val="en-US"/>
                          </w:rPr>
                          <w:t>.</w:t>
                        </w:r>
                      </w:p>
                      <w:p w14:paraId="3C0393C1" w14:textId="77777777" w:rsidR="002429B1" w:rsidRDefault="002429B1" w:rsidP="000150F7">
                        <w:pPr>
                          <w:spacing w:after="0" w:line="240" w:lineRule="auto"/>
                          <w:rPr>
                            <w:rStyle w:val="ui-provider"/>
                            <w:color w:val="auto"/>
                            <w:sz w:val="20"/>
                            <w:szCs w:val="20"/>
                            <w:lang w:val="en-US"/>
                          </w:rPr>
                        </w:pPr>
                      </w:p>
                      <w:p w14:paraId="1C8C9755" w14:textId="0DF451FB" w:rsidR="002429B1" w:rsidRPr="00560AD7" w:rsidRDefault="002429B1" w:rsidP="000150F7">
                        <w:pPr>
                          <w:spacing w:after="0" w:line="240" w:lineRule="auto"/>
                          <w:rPr>
                            <w:rStyle w:val="ui-provider"/>
                            <w:color w:val="auto"/>
                            <w:sz w:val="20"/>
                            <w:szCs w:val="20"/>
                            <w:lang w:val="en-US"/>
                          </w:rPr>
                        </w:pPr>
                        <w:r w:rsidRPr="004815BC">
                          <w:rPr>
                            <w:color w:val="auto"/>
                            <w:sz w:val="20"/>
                            <w:szCs w:val="20"/>
                            <w:highlight w:val="yellow"/>
                            <w:lang w:val="en-GB"/>
                          </w:rPr>
                          <w:t xml:space="preserve">Panel with ability to close fire doors, </w:t>
                        </w:r>
                        <w:r w:rsidR="00EB6B85">
                          <w:rPr>
                            <w:color w:val="auto"/>
                            <w:sz w:val="20"/>
                            <w:szCs w:val="20"/>
                            <w:highlight w:val="yellow"/>
                            <w:lang w:val="en-GB"/>
                          </w:rPr>
                          <w:t>s</w:t>
                        </w:r>
                        <w:r w:rsidRPr="004815BC">
                          <w:rPr>
                            <w:color w:val="auto"/>
                            <w:sz w:val="20"/>
                            <w:szCs w:val="20"/>
                            <w:highlight w:val="yellow"/>
                            <w:lang w:val="en-GB"/>
                          </w:rPr>
                          <w:t xml:space="preserve">hutdown HVAC to inhibit air flow, detect density of smoke in affected area – </w:t>
                        </w:r>
                        <w:r w:rsidRPr="004815BC">
                          <w:rPr>
                            <w:b/>
                            <w:bCs/>
                            <w:color w:val="auto"/>
                            <w:sz w:val="20"/>
                            <w:szCs w:val="20"/>
                            <w:highlight w:val="yellow"/>
                            <w:lang w:val="en-GB"/>
                          </w:rPr>
                          <w:t>5 points</w:t>
                        </w:r>
                        <w:r w:rsidR="00560AD7" w:rsidRPr="004815BC">
                          <w:rPr>
                            <w:b/>
                            <w:bCs/>
                            <w:color w:val="auto"/>
                            <w:sz w:val="20"/>
                            <w:szCs w:val="20"/>
                            <w:highlight w:val="yellow"/>
                            <w:lang w:val="en-GB"/>
                          </w:rPr>
                          <w:t xml:space="preserve">   </w:t>
                        </w:r>
                        <w:r w:rsidR="00560AD7" w:rsidRPr="004815BC">
                          <w:rPr>
                            <w:color w:val="auto"/>
                            <w:sz w:val="20"/>
                            <w:szCs w:val="20"/>
                            <w:highlight w:val="yellow"/>
                            <w:lang w:val="en-GB"/>
                          </w:rPr>
                          <w:t xml:space="preserve">Not able to – </w:t>
                        </w:r>
                        <w:r w:rsidR="00560AD7" w:rsidRPr="004815BC">
                          <w:rPr>
                            <w:b/>
                            <w:bCs/>
                            <w:color w:val="auto"/>
                            <w:sz w:val="20"/>
                            <w:szCs w:val="20"/>
                            <w:highlight w:val="yellow"/>
                            <w:lang w:val="en-GB"/>
                          </w:rPr>
                          <w:t>0 points</w:t>
                        </w:r>
                      </w:p>
                      <w:p w14:paraId="0C90BC29" w14:textId="77777777" w:rsidR="000C1940" w:rsidRPr="001701BE" w:rsidRDefault="000C1940" w:rsidP="000150F7">
                        <w:pPr>
                          <w:spacing w:after="0" w:line="240" w:lineRule="auto"/>
                          <w:rPr>
                            <w:rStyle w:val="ui-provider"/>
                            <w:color w:val="auto"/>
                            <w:sz w:val="20"/>
                            <w:szCs w:val="20"/>
                            <w:lang w:val="en-US"/>
                          </w:rPr>
                        </w:pPr>
                      </w:p>
                      <w:p w14:paraId="3A8715C5" w14:textId="427E3163" w:rsidR="000C1940" w:rsidRPr="001701BE" w:rsidRDefault="000C1940" w:rsidP="000150F7">
                        <w:pPr>
                          <w:spacing w:after="0" w:line="240" w:lineRule="auto"/>
                          <w:rPr>
                            <w:rStyle w:val="ui-provider"/>
                            <w:color w:val="auto"/>
                            <w:sz w:val="20"/>
                            <w:szCs w:val="20"/>
                            <w:lang w:val="en-US"/>
                          </w:rPr>
                        </w:pPr>
                        <w:r w:rsidRPr="001701BE">
                          <w:rPr>
                            <w:rStyle w:val="ui-provider"/>
                            <w:color w:val="auto"/>
                            <w:sz w:val="20"/>
                            <w:szCs w:val="20"/>
                            <w:lang w:val="en-US"/>
                          </w:rPr>
                          <w:t xml:space="preserve">Able to send SMS in case of failure or fire/smoke detection – </w:t>
                        </w:r>
                        <w:r w:rsidR="0022625D">
                          <w:rPr>
                            <w:rStyle w:val="ui-provider"/>
                            <w:b/>
                            <w:bCs/>
                            <w:color w:val="auto"/>
                            <w:sz w:val="20"/>
                            <w:szCs w:val="20"/>
                            <w:lang w:val="en-US"/>
                          </w:rPr>
                          <w:t>5</w:t>
                        </w:r>
                        <w:r w:rsidRPr="001701BE">
                          <w:rPr>
                            <w:rStyle w:val="ui-provider"/>
                            <w:b/>
                            <w:bCs/>
                            <w:color w:val="auto"/>
                            <w:sz w:val="20"/>
                            <w:szCs w:val="20"/>
                            <w:lang w:val="en-US"/>
                          </w:rPr>
                          <w:t xml:space="preserve"> points, </w:t>
                        </w:r>
                        <w:r w:rsidRPr="001701BE">
                          <w:rPr>
                            <w:rStyle w:val="ui-provider"/>
                            <w:color w:val="auto"/>
                            <w:sz w:val="20"/>
                            <w:szCs w:val="20"/>
                            <w:lang w:val="en-US"/>
                          </w:rPr>
                          <w:t xml:space="preserve">Not able – </w:t>
                        </w:r>
                        <w:r w:rsidRPr="001701BE">
                          <w:rPr>
                            <w:rStyle w:val="ui-provider"/>
                            <w:b/>
                            <w:bCs/>
                            <w:color w:val="auto"/>
                            <w:sz w:val="20"/>
                            <w:szCs w:val="20"/>
                            <w:lang w:val="en-US"/>
                          </w:rPr>
                          <w:t>0 points</w:t>
                        </w:r>
                      </w:p>
                      <w:p w14:paraId="471F9619" w14:textId="7C7EB323" w:rsidR="000C1940" w:rsidRPr="001701BE" w:rsidRDefault="000C1940" w:rsidP="000150F7">
                        <w:pPr>
                          <w:spacing w:after="0" w:line="240" w:lineRule="auto"/>
                          <w:rPr>
                            <w:rStyle w:val="ui-provider"/>
                            <w:b/>
                            <w:bCs/>
                            <w:color w:val="auto"/>
                            <w:sz w:val="20"/>
                            <w:szCs w:val="20"/>
                            <w:lang w:val="en-US"/>
                          </w:rPr>
                        </w:pPr>
                        <w:r w:rsidRPr="001701BE">
                          <w:rPr>
                            <w:rStyle w:val="ui-provider"/>
                            <w:color w:val="auto"/>
                            <w:sz w:val="20"/>
                            <w:szCs w:val="20"/>
                            <w:lang w:val="en-US"/>
                          </w:rPr>
                          <w:t xml:space="preserve">Has module that allows remote monitoring and control over the internet – </w:t>
                        </w:r>
                        <w:r w:rsidR="0022625D">
                          <w:rPr>
                            <w:rStyle w:val="ui-provider"/>
                            <w:b/>
                            <w:bCs/>
                            <w:color w:val="auto"/>
                            <w:sz w:val="20"/>
                            <w:szCs w:val="20"/>
                            <w:lang w:val="en-US"/>
                          </w:rPr>
                          <w:t>5</w:t>
                        </w:r>
                        <w:r w:rsidRPr="001701BE">
                          <w:rPr>
                            <w:rStyle w:val="ui-provider"/>
                            <w:b/>
                            <w:bCs/>
                            <w:color w:val="auto"/>
                            <w:sz w:val="20"/>
                            <w:szCs w:val="20"/>
                            <w:lang w:val="en-US"/>
                          </w:rPr>
                          <w:t xml:space="preserve"> points, </w:t>
                        </w:r>
                        <w:r w:rsidRPr="001701BE">
                          <w:rPr>
                            <w:rStyle w:val="ui-provider"/>
                            <w:color w:val="auto"/>
                            <w:sz w:val="20"/>
                            <w:szCs w:val="20"/>
                            <w:lang w:val="en-US"/>
                          </w:rPr>
                          <w:t xml:space="preserve">No Module – </w:t>
                        </w:r>
                        <w:r w:rsidRPr="001701BE">
                          <w:rPr>
                            <w:rStyle w:val="ui-provider"/>
                            <w:b/>
                            <w:bCs/>
                            <w:color w:val="auto"/>
                            <w:sz w:val="20"/>
                            <w:szCs w:val="20"/>
                            <w:lang w:val="en-US"/>
                          </w:rPr>
                          <w:t>0 points</w:t>
                        </w:r>
                      </w:p>
                      <w:p w14:paraId="5A0C6932" w14:textId="77777777" w:rsidR="00367335" w:rsidRDefault="00367335" w:rsidP="000150F7">
                        <w:pPr>
                          <w:spacing w:after="0" w:line="240" w:lineRule="auto"/>
                          <w:rPr>
                            <w:rStyle w:val="ui-provider"/>
                            <w:sz w:val="20"/>
                            <w:szCs w:val="20"/>
                            <w:lang w:val="en-US"/>
                          </w:rPr>
                        </w:pPr>
                      </w:p>
                      <w:p w14:paraId="2ED4F238" w14:textId="3AE78BCC" w:rsidR="00367335" w:rsidRPr="001701BE" w:rsidRDefault="00367335" w:rsidP="564BD6D7">
                        <w:pPr>
                          <w:spacing w:after="0" w:line="240" w:lineRule="auto"/>
                          <w:rPr>
                            <w:rStyle w:val="ui-provider"/>
                            <w:b/>
                            <w:bCs/>
                            <w:color w:val="auto"/>
                          </w:rPr>
                        </w:pPr>
                        <w:r w:rsidRPr="008E5750">
                          <w:rPr>
                            <w:rStyle w:val="ui-provider"/>
                            <w:b/>
                            <w:bCs/>
                            <w:color w:val="auto"/>
                            <w:sz w:val="20"/>
                            <w:szCs w:val="20"/>
                            <w:highlight w:val="yellow"/>
                            <w:lang w:val="en-US"/>
                          </w:rPr>
                          <w:t xml:space="preserve">System should have the ability to integrate to existing HVAC </w:t>
                        </w:r>
                        <w:r w:rsidR="3C6A652A" w:rsidRPr="008E5750">
                          <w:rPr>
                            <w:rStyle w:val="ui-provider"/>
                            <w:b/>
                            <w:bCs/>
                            <w:color w:val="auto"/>
                            <w:sz w:val="20"/>
                            <w:szCs w:val="20"/>
                            <w:highlight w:val="yellow"/>
                            <w:lang w:val="en-US"/>
                          </w:rPr>
                          <w:t xml:space="preserve">(Heating, Ventilation, and Air Conditioning) </w:t>
                        </w:r>
                        <w:r w:rsidRPr="008E5750">
                          <w:rPr>
                            <w:rStyle w:val="ui-provider"/>
                            <w:b/>
                            <w:bCs/>
                            <w:color w:val="auto"/>
                            <w:sz w:val="20"/>
                            <w:szCs w:val="20"/>
                            <w:highlight w:val="yellow"/>
                            <w:lang w:val="en-US"/>
                          </w:rPr>
                          <w:t>and fire detection systems</w:t>
                        </w:r>
                        <w:r w:rsidR="008A3277" w:rsidRPr="008E5750">
                          <w:rPr>
                            <w:rStyle w:val="ui-provider"/>
                            <w:b/>
                            <w:bCs/>
                            <w:color w:val="auto"/>
                            <w:sz w:val="20"/>
                            <w:szCs w:val="20"/>
                            <w:highlight w:val="yellow"/>
                            <w:lang w:val="en-US"/>
                          </w:rPr>
                          <w:t xml:space="preserve"> (</w:t>
                        </w:r>
                        <w:r w:rsidR="00EB6B85">
                          <w:rPr>
                            <w:rStyle w:val="ui-provider"/>
                            <w:b/>
                            <w:bCs/>
                            <w:color w:val="auto"/>
                            <w:sz w:val="20"/>
                            <w:szCs w:val="20"/>
                            <w:highlight w:val="yellow"/>
                            <w:lang w:val="en-US"/>
                          </w:rPr>
                          <w:t>5</w:t>
                        </w:r>
                        <w:r w:rsidR="008A3277" w:rsidRPr="008E5750">
                          <w:rPr>
                            <w:rStyle w:val="ui-provider"/>
                            <w:b/>
                            <w:bCs/>
                            <w:color w:val="auto"/>
                            <w:sz w:val="20"/>
                            <w:szCs w:val="20"/>
                            <w:highlight w:val="yellow"/>
                            <w:lang w:val="en-US"/>
                          </w:rPr>
                          <w:t xml:space="preserve"> points)  if not (0 points)</w:t>
                        </w:r>
                      </w:p>
                      <w:p w14:paraId="2B1738A3" w14:textId="77777777" w:rsidR="001758F6" w:rsidRPr="000D6294" w:rsidRDefault="001758F6" w:rsidP="001758F6">
                        <w:pPr>
                          <w:widowControl w:val="0"/>
                          <w:spacing w:after="160"/>
                          <w:rPr>
                            <w:rFonts w:eastAsia="Times New Roman"/>
                            <w:b/>
                            <w:bCs/>
                            <w:sz w:val="20"/>
                            <w:szCs w:val="20"/>
                          </w:rPr>
                        </w:pPr>
                      </w:p>
                    </w:tc>
                    <w:tc>
                      <w:tcPr>
                        <w:tcW w:w="8721" w:type="dxa"/>
                        <w:shd w:val="clear" w:color="auto" w:fill="auto"/>
                      </w:tcPr>
                      <w:p w14:paraId="5CE36A8A" w14:textId="77777777" w:rsidR="001758F6" w:rsidRDefault="001758F6" w:rsidP="001758F6">
                        <w:pPr>
                          <w:widowControl w:val="0"/>
                          <w:rPr>
                            <w:rFonts w:eastAsia="Times New Roman"/>
                            <w:color w:val="000000"/>
                            <w:sz w:val="20"/>
                            <w:szCs w:val="20"/>
                          </w:rPr>
                        </w:pPr>
                      </w:p>
                      <w:p w14:paraId="34E48AC0" w14:textId="77777777" w:rsidR="00367335" w:rsidRPr="000D6294" w:rsidRDefault="00367335" w:rsidP="001758F6">
                        <w:pPr>
                          <w:widowControl w:val="0"/>
                          <w:rPr>
                            <w:rFonts w:eastAsia="Times New Roman"/>
                            <w:color w:val="000000"/>
                            <w:sz w:val="20"/>
                            <w:szCs w:val="20"/>
                          </w:rPr>
                        </w:pPr>
                      </w:p>
                    </w:tc>
                  </w:tr>
                </w:tbl>
                <w:p w14:paraId="5F1D24CB" w14:textId="77777777" w:rsidR="001758F6" w:rsidRPr="000D6294" w:rsidRDefault="001758F6" w:rsidP="001758F6">
                  <w:pPr>
                    <w:widowControl w:val="0"/>
                    <w:rPr>
                      <w:rFonts w:eastAsia="Times New Roman"/>
                      <w:color w:val="000000"/>
                      <w:sz w:val="20"/>
                      <w:szCs w:val="20"/>
                    </w:rPr>
                  </w:pPr>
                </w:p>
              </w:tc>
            </w:tr>
            <w:tr w:rsidR="00C84334" w:rsidRPr="000D6294" w14:paraId="378703AF" w14:textId="77777777" w:rsidTr="564BD6D7">
              <w:tc>
                <w:tcPr>
                  <w:tcW w:w="10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0" w:type="dxa"/>
                    <w:left w:w="115" w:type="dxa"/>
                    <w:bottom w:w="0" w:type="dxa"/>
                    <w:right w:w="115" w:type="dxa"/>
                  </w:tcMar>
                </w:tcPr>
                <w:p w14:paraId="3605FD6E" w14:textId="77777777" w:rsidR="00C84334" w:rsidRPr="003C215F" w:rsidRDefault="00C84334" w:rsidP="0020477F">
                  <w:pPr>
                    <w:widowControl w:val="0"/>
                    <w:rPr>
                      <w:rFonts w:eastAsia="Times New Roman"/>
                      <w:b/>
                      <w:bCs/>
                      <w:color w:val="auto"/>
                      <w:sz w:val="20"/>
                      <w:szCs w:val="20"/>
                    </w:rPr>
                  </w:pPr>
                  <w:r w:rsidRPr="003C215F">
                    <w:rPr>
                      <w:rFonts w:eastAsia="Times New Roman"/>
                      <w:b/>
                      <w:bCs/>
                      <w:color w:val="auto"/>
                      <w:sz w:val="20"/>
                      <w:szCs w:val="20"/>
                    </w:rPr>
                    <w:lastRenderedPageBreak/>
                    <w:t>Technical Evaluation = 70%</w:t>
                  </w:r>
                </w:p>
                <w:p w14:paraId="2E777317" w14:textId="4E4FCFE5" w:rsidR="00C84334" w:rsidRPr="00E131F3" w:rsidRDefault="00C84334" w:rsidP="0020477F">
                  <w:pPr>
                    <w:widowControl w:val="0"/>
                    <w:rPr>
                      <w:rFonts w:eastAsia="Times New Roman"/>
                      <w:color w:val="auto"/>
                      <w:sz w:val="20"/>
                      <w:szCs w:val="20"/>
                    </w:rPr>
                  </w:pPr>
                  <w:r w:rsidRPr="003C215F">
                    <w:rPr>
                      <w:rFonts w:eastAsia="Times New Roman"/>
                      <w:b/>
                      <w:bCs/>
                      <w:color w:val="auto"/>
                      <w:sz w:val="20"/>
                      <w:szCs w:val="20"/>
                    </w:rPr>
                    <w:t>Financial Evaluation = 30%</w:t>
                  </w:r>
                </w:p>
              </w:tc>
            </w:tr>
            <w:tr w:rsidR="000150F7" w:rsidRPr="000D6294" w14:paraId="6DEA400D" w14:textId="77777777" w:rsidTr="564BD6D7">
              <w:tc>
                <w:tcPr>
                  <w:tcW w:w="10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0" w:type="dxa"/>
                    <w:left w:w="115" w:type="dxa"/>
                    <w:bottom w:w="0" w:type="dxa"/>
                    <w:right w:w="115" w:type="dxa"/>
                  </w:tcMar>
                </w:tcPr>
                <w:p w14:paraId="32742D9A" w14:textId="66E75077" w:rsidR="000150F7" w:rsidRPr="003C215F" w:rsidRDefault="00C84334" w:rsidP="000150F7">
                  <w:pPr>
                    <w:widowControl w:val="0"/>
                    <w:rPr>
                      <w:rFonts w:eastAsia="Times New Roman"/>
                      <w:color w:val="auto"/>
                      <w:sz w:val="20"/>
                      <w:szCs w:val="20"/>
                    </w:rPr>
                  </w:pPr>
                  <w:r w:rsidRPr="003C215F">
                    <w:rPr>
                      <w:rFonts w:eastAsia="Times New Roman"/>
                      <w:b/>
                      <w:bCs/>
                      <w:color w:val="auto"/>
                      <w:sz w:val="20"/>
                      <w:szCs w:val="20"/>
                    </w:rPr>
                    <w:t>NOTE that CWS does not</w:t>
                  </w:r>
                  <w:r w:rsidRPr="003C215F">
                    <w:rPr>
                      <w:rFonts w:eastAsia="Times New Roman"/>
                      <w:color w:val="auto"/>
                      <w:sz w:val="20"/>
                      <w:szCs w:val="20"/>
                    </w:rPr>
                    <w:t>:</w:t>
                  </w:r>
                </w:p>
                <w:p w14:paraId="08F32A2A" w14:textId="6D7C5813" w:rsidR="000150F7" w:rsidRPr="003C215F" w:rsidRDefault="000150F7" w:rsidP="000150F7">
                  <w:pPr>
                    <w:pStyle w:val="ListParagraph"/>
                    <w:numPr>
                      <w:ilvl w:val="0"/>
                      <w:numId w:val="21"/>
                    </w:numPr>
                    <w:spacing w:before="100" w:beforeAutospacing="1" w:after="100" w:afterAutospacing="1" w:line="240" w:lineRule="auto"/>
                    <w:rPr>
                      <w:b/>
                      <w:bCs/>
                      <w:color w:val="auto"/>
                      <w:sz w:val="20"/>
                      <w:szCs w:val="20"/>
                      <w:lang w:val="en-US"/>
                    </w:rPr>
                  </w:pPr>
                  <w:r w:rsidRPr="003C215F">
                    <w:rPr>
                      <w:b/>
                      <w:bCs/>
                      <w:color w:val="auto"/>
                      <w:sz w:val="20"/>
                      <w:szCs w:val="20"/>
                      <w:lang w:val="en-US"/>
                    </w:rPr>
                    <w:t>use any telecommunications equipment produced by Huawei Technologies Company or ZTE Corporation (or any subsidiary or affiliate of such entities) </w:t>
                  </w:r>
                </w:p>
                <w:p w14:paraId="01DD2392" w14:textId="77777777" w:rsidR="000150F7" w:rsidRPr="003C215F" w:rsidRDefault="000150F7" w:rsidP="000150F7">
                  <w:pPr>
                    <w:pStyle w:val="ListParagraph"/>
                    <w:spacing w:before="100" w:beforeAutospacing="1" w:after="100" w:afterAutospacing="1" w:line="240" w:lineRule="auto"/>
                    <w:ind w:left="1068"/>
                    <w:rPr>
                      <w:b/>
                      <w:bCs/>
                      <w:color w:val="auto"/>
                      <w:sz w:val="20"/>
                      <w:szCs w:val="20"/>
                      <w:lang w:val="en-US"/>
                    </w:rPr>
                  </w:pPr>
                </w:p>
                <w:p w14:paraId="1C4AAB82" w14:textId="29B06219" w:rsidR="000150F7" w:rsidRPr="003C215F" w:rsidRDefault="000150F7" w:rsidP="00C84334">
                  <w:pPr>
                    <w:pStyle w:val="ListParagraph"/>
                    <w:numPr>
                      <w:ilvl w:val="0"/>
                      <w:numId w:val="21"/>
                    </w:numPr>
                    <w:spacing w:before="100" w:beforeAutospacing="1" w:after="100" w:afterAutospacing="1" w:line="240" w:lineRule="auto"/>
                    <w:rPr>
                      <w:b/>
                      <w:bCs/>
                      <w:color w:val="auto"/>
                      <w:sz w:val="20"/>
                      <w:szCs w:val="20"/>
                      <w:lang w:val="en-US"/>
                    </w:rPr>
                  </w:pPr>
                  <w:r w:rsidRPr="003C215F">
                    <w:rPr>
                      <w:b/>
                      <w:bCs/>
                      <w:color w:val="auto"/>
                      <w:sz w:val="20"/>
                      <w:szCs w:val="20"/>
                      <w:lang w:val="en-US"/>
                    </w:rPr>
                    <w:t xml:space="preserve"> use any telecommunications equipment produced by Hytera Communications Corporation, Hangzhou Hikvision Digital Technology Company, or Dahua Technology Company (or any subsidiary or affiliate of such entities)</w:t>
                  </w:r>
                  <w:r w:rsidR="00C84334" w:rsidRPr="003C215F">
                    <w:rPr>
                      <w:b/>
                      <w:bCs/>
                      <w:color w:val="auto"/>
                      <w:sz w:val="20"/>
                      <w:szCs w:val="20"/>
                      <w:lang w:val="en-US"/>
                    </w:rPr>
                    <w:t>.</w:t>
                  </w:r>
                </w:p>
                <w:p w14:paraId="251F7229" w14:textId="77777777" w:rsidR="000150F7" w:rsidRPr="000150F7" w:rsidRDefault="000150F7" w:rsidP="000150F7">
                  <w:pPr>
                    <w:spacing w:before="100" w:beforeAutospacing="1" w:after="100" w:afterAutospacing="1" w:line="240" w:lineRule="auto"/>
                    <w:rPr>
                      <w:b/>
                      <w:bCs/>
                      <w:color w:val="C0504D" w:themeColor="accent2"/>
                      <w:sz w:val="20"/>
                      <w:szCs w:val="20"/>
                      <w:lang w:val="en-US"/>
                    </w:rPr>
                  </w:pPr>
                </w:p>
                <w:p w14:paraId="0F41E491" w14:textId="44D51E90" w:rsidR="000150F7" w:rsidRPr="00E131F3" w:rsidRDefault="000150F7" w:rsidP="000150F7">
                  <w:pPr>
                    <w:widowControl w:val="0"/>
                    <w:rPr>
                      <w:rFonts w:eastAsia="Times New Roman"/>
                      <w:color w:val="auto"/>
                      <w:sz w:val="20"/>
                      <w:szCs w:val="20"/>
                    </w:rPr>
                  </w:pPr>
                </w:p>
              </w:tc>
            </w:tr>
          </w:tbl>
          <w:p w14:paraId="3E9C3344" w14:textId="77777777" w:rsidR="00B77782" w:rsidRPr="000D6294" w:rsidRDefault="00B77782">
            <w:pPr>
              <w:widowControl w:val="0"/>
              <w:spacing w:after="160" w:line="240" w:lineRule="auto"/>
              <w:rPr>
                <w:rFonts w:eastAsia="Times New Roman"/>
                <w:color w:val="000000"/>
                <w:sz w:val="20"/>
                <w:szCs w:val="20"/>
              </w:rPr>
            </w:pPr>
          </w:p>
          <w:p w14:paraId="11439DCF" w14:textId="50A5A00C" w:rsidR="00904086" w:rsidRPr="000D6294" w:rsidRDefault="00904086">
            <w:pPr>
              <w:widowControl w:val="0"/>
              <w:spacing w:after="0" w:line="240" w:lineRule="auto"/>
              <w:rPr>
                <w:rFonts w:eastAsia="Times New Roman"/>
                <w:b/>
                <w:color w:val="000000"/>
                <w:sz w:val="20"/>
                <w:szCs w:val="20"/>
              </w:rPr>
            </w:pPr>
          </w:p>
        </w:tc>
      </w:tr>
      <w:tr w:rsidR="00904086" w:rsidRPr="000D6294" w14:paraId="75F16E72" w14:textId="77777777" w:rsidTr="564BD6D7">
        <w:tc>
          <w:tcPr>
            <w:tcW w:w="10800" w:type="dxa"/>
            <w:shd w:val="clear" w:color="auto" w:fill="auto"/>
            <w:tcMar>
              <w:top w:w="100" w:type="dxa"/>
              <w:left w:w="100" w:type="dxa"/>
              <w:bottom w:w="100" w:type="dxa"/>
              <w:right w:w="100" w:type="dxa"/>
            </w:tcMar>
          </w:tcPr>
          <w:p w14:paraId="15408589" w14:textId="77777777" w:rsidR="00904086" w:rsidRPr="000D6294" w:rsidRDefault="007E7B0C">
            <w:pPr>
              <w:widowControl w:val="0"/>
              <w:spacing w:after="160" w:line="240" w:lineRule="auto"/>
              <w:rPr>
                <w:rFonts w:eastAsia="Times New Roman"/>
                <w:b/>
                <w:color w:val="000000"/>
                <w:sz w:val="20"/>
                <w:szCs w:val="20"/>
              </w:rPr>
            </w:pPr>
            <w:r w:rsidRPr="000D6294">
              <w:rPr>
                <w:rFonts w:eastAsia="Times New Roman"/>
                <w:b/>
                <w:color w:val="000000"/>
                <w:sz w:val="20"/>
                <w:szCs w:val="20"/>
              </w:rPr>
              <w:lastRenderedPageBreak/>
              <w:t>3.5.2</w:t>
            </w:r>
            <w:r w:rsidRPr="000D6294">
              <w:rPr>
                <w:rFonts w:eastAsia="Times New Roman"/>
                <w:b/>
                <w:color w:val="000000"/>
                <w:sz w:val="20"/>
                <w:szCs w:val="20"/>
              </w:rPr>
              <w:tab/>
              <w:t>Financial Evaluation and Price/Cost Analysis</w:t>
            </w:r>
          </w:p>
          <w:p w14:paraId="674FA81E" w14:textId="14E2159D" w:rsidR="00904086" w:rsidRPr="000D6294" w:rsidRDefault="007E7B0C">
            <w:pPr>
              <w:widowControl w:val="0"/>
              <w:spacing w:after="160" w:line="240" w:lineRule="auto"/>
              <w:jc w:val="both"/>
              <w:rPr>
                <w:rFonts w:eastAsia="Times New Roman"/>
                <w:b/>
                <w:color w:val="0000FF"/>
                <w:sz w:val="20"/>
                <w:szCs w:val="20"/>
              </w:rPr>
            </w:pPr>
            <w:r w:rsidRPr="000D6294">
              <w:rPr>
                <w:rFonts w:eastAsia="Times New Roman"/>
                <w:color w:val="000000"/>
                <w:sz w:val="20"/>
                <w:szCs w:val="20"/>
              </w:rPr>
              <w:t xml:space="preserve">All suppliers who passed all technical criteria will move on to the financial evaluation where </w:t>
            </w:r>
            <w:r w:rsidRPr="003C215F">
              <w:rPr>
                <w:rFonts w:eastAsia="Times New Roman"/>
                <w:color w:val="000000"/>
                <w:sz w:val="20"/>
                <w:szCs w:val="20"/>
              </w:rPr>
              <w:t xml:space="preserve">the </w:t>
            </w:r>
            <w:r w:rsidR="00716E29" w:rsidRPr="0020477F">
              <w:rPr>
                <w:rFonts w:eastAsia="Times New Roman"/>
                <w:color w:val="000000"/>
                <w:sz w:val="20"/>
                <w:szCs w:val="20"/>
                <w:highlight w:val="yellow"/>
              </w:rPr>
              <w:t xml:space="preserve">most economical and technical acceptable </w:t>
            </w:r>
            <w:r w:rsidRPr="0020477F">
              <w:rPr>
                <w:rFonts w:eastAsia="Times New Roman"/>
                <w:color w:val="000000"/>
                <w:sz w:val="20"/>
                <w:szCs w:val="20"/>
                <w:highlight w:val="yellow"/>
              </w:rPr>
              <w:t>price offer</w:t>
            </w:r>
            <w:r w:rsidRPr="003C215F">
              <w:rPr>
                <w:rFonts w:eastAsia="Times New Roman"/>
                <w:color w:val="000000"/>
                <w:sz w:val="20"/>
                <w:szCs w:val="20"/>
              </w:rPr>
              <w:t>(s)</w:t>
            </w:r>
            <w:r w:rsidRPr="000D6294">
              <w:rPr>
                <w:rFonts w:eastAsia="Times New Roman"/>
                <w:color w:val="000000"/>
                <w:sz w:val="20"/>
                <w:szCs w:val="20"/>
              </w:rPr>
              <w:t xml:space="preserve"> will be accepted as the winning </w:t>
            </w:r>
            <w:r w:rsidR="00203DF4" w:rsidRPr="000D6294">
              <w:rPr>
                <w:rFonts w:eastAsia="Times New Roman"/>
                <w:color w:val="000000"/>
                <w:sz w:val="20"/>
                <w:szCs w:val="20"/>
              </w:rPr>
              <w:t>bidder</w:t>
            </w:r>
            <w:r w:rsidRPr="000D6294">
              <w:rPr>
                <w:rFonts w:eastAsia="Times New Roman"/>
                <w:color w:val="000000"/>
                <w:sz w:val="20"/>
                <w:szCs w:val="20"/>
              </w:rPr>
              <w:t xml:space="preserve">(s) assuming the price is deemed fair and reasonable and subject to the additional due diligence in </w:t>
            </w:r>
            <w:r w:rsidRPr="000D6294">
              <w:rPr>
                <w:rFonts w:eastAsia="Times New Roman"/>
                <w:color w:val="auto"/>
                <w:sz w:val="20"/>
                <w:szCs w:val="20"/>
              </w:rPr>
              <w:t>section 3.5.3.</w:t>
            </w:r>
          </w:p>
        </w:tc>
      </w:tr>
      <w:tr w:rsidR="00904086" w:rsidRPr="000D6294" w14:paraId="4E78A0E2" w14:textId="77777777" w:rsidTr="564BD6D7">
        <w:tc>
          <w:tcPr>
            <w:tcW w:w="10800" w:type="dxa"/>
            <w:shd w:val="clear" w:color="auto" w:fill="auto"/>
            <w:tcMar>
              <w:top w:w="100" w:type="dxa"/>
              <w:left w:w="100" w:type="dxa"/>
              <w:bottom w:w="100" w:type="dxa"/>
              <w:right w:w="100" w:type="dxa"/>
            </w:tcMar>
          </w:tcPr>
          <w:p w14:paraId="4A270CAA" w14:textId="77777777" w:rsidR="00904086" w:rsidRPr="000D6294" w:rsidRDefault="007E7B0C">
            <w:pPr>
              <w:widowControl w:val="0"/>
              <w:spacing w:after="160" w:line="240" w:lineRule="auto"/>
              <w:rPr>
                <w:rFonts w:eastAsia="Times New Roman"/>
                <w:b/>
                <w:color w:val="000000"/>
                <w:sz w:val="20"/>
                <w:szCs w:val="20"/>
              </w:rPr>
            </w:pPr>
            <w:r w:rsidRPr="000D6294">
              <w:rPr>
                <w:rFonts w:eastAsia="Times New Roman"/>
                <w:b/>
                <w:color w:val="000000"/>
                <w:sz w:val="20"/>
                <w:szCs w:val="20"/>
              </w:rPr>
              <w:t>3.5.3</w:t>
            </w:r>
            <w:r w:rsidRPr="000D6294">
              <w:rPr>
                <w:rFonts w:eastAsia="Times New Roman"/>
                <w:b/>
                <w:color w:val="000000"/>
                <w:sz w:val="20"/>
                <w:szCs w:val="20"/>
              </w:rPr>
              <w:tab/>
              <w:t>Additional Due Diligence</w:t>
            </w:r>
          </w:p>
          <w:p w14:paraId="571DBC55" w14:textId="55A26C25" w:rsidR="00904086" w:rsidRPr="000D6294" w:rsidRDefault="007E7B0C">
            <w:pPr>
              <w:widowControl w:val="0"/>
              <w:spacing w:after="160" w:line="240" w:lineRule="auto"/>
              <w:jc w:val="both"/>
              <w:rPr>
                <w:rFonts w:eastAsia="Times New Roman"/>
                <w:color w:val="000000"/>
                <w:sz w:val="20"/>
                <w:szCs w:val="20"/>
              </w:rPr>
            </w:pPr>
            <w:r w:rsidRPr="000D6294">
              <w:rPr>
                <w:rFonts w:eastAsia="Times New Roman"/>
                <w:color w:val="000000"/>
                <w:sz w:val="20"/>
                <w:szCs w:val="20"/>
              </w:rPr>
              <w:t xml:space="preserve">Upon completion of both the technical and financial evaluations </w:t>
            </w:r>
            <w:r w:rsidR="00203DF4" w:rsidRPr="000D6294">
              <w:rPr>
                <w:rFonts w:eastAsia="Times New Roman"/>
                <w:color w:val="000000"/>
                <w:sz w:val="20"/>
                <w:szCs w:val="20"/>
              </w:rPr>
              <w:t>Church World Service</w:t>
            </w:r>
            <w:r w:rsidRPr="000D6294">
              <w:rPr>
                <w:rFonts w:eastAsia="Times New Roman"/>
                <w:color w:val="000000"/>
                <w:sz w:val="20"/>
                <w:szCs w:val="20"/>
              </w:rPr>
              <w:t xml:space="preserve"> may choose to engage in additional due diligence processes with a particular </w:t>
            </w:r>
            <w:r w:rsidR="00203DF4" w:rsidRPr="000D6294">
              <w:rPr>
                <w:rFonts w:eastAsia="Times New Roman"/>
                <w:color w:val="000000"/>
                <w:sz w:val="20"/>
                <w:szCs w:val="20"/>
              </w:rPr>
              <w:t>bidder</w:t>
            </w:r>
            <w:r w:rsidRPr="000D6294">
              <w:rPr>
                <w:rFonts w:eastAsia="Times New Roman"/>
                <w:color w:val="000000"/>
                <w:sz w:val="20"/>
                <w:szCs w:val="20"/>
              </w:rPr>
              <w:t xml:space="preserve"> or </w:t>
            </w:r>
            <w:r w:rsidR="00203DF4" w:rsidRPr="000D6294">
              <w:rPr>
                <w:rFonts w:eastAsia="Times New Roman"/>
                <w:color w:val="000000"/>
                <w:sz w:val="20"/>
                <w:szCs w:val="20"/>
              </w:rPr>
              <w:t>bidder</w:t>
            </w:r>
            <w:r w:rsidRPr="000D6294">
              <w:rPr>
                <w:rFonts w:eastAsia="Times New Roman"/>
                <w:color w:val="000000"/>
                <w:sz w:val="20"/>
                <w:szCs w:val="20"/>
              </w:rPr>
              <w:t xml:space="preserve">(s). The purpose of these processes is to ensure that </w:t>
            </w:r>
            <w:r w:rsidR="00203DF4" w:rsidRPr="000D6294">
              <w:rPr>
                <w:rFonts w:eastAsia="Times New Roman"/>
                <w:color w:val="000000"/>
                <w:sz w:val="20"/>
                <w:szCs w:val="20"/>
              </w:rPr>
              <w:t>Church World Service</w:t>
            </w:r>
            <w:r w:rsidRPr="000D6294">
              <w:rPr>
                <w:rFonts w:eastAsia="Times New Roman"/>
                <w:color w:val="000000"/>
                <w:sz w:val="20"/>
                <w:szCs w:val="20"/>
              </w:rPr>
              <w:t xml:space="preserve"> engages with reputable, ethical, responsible Suppliers with solid financials and the ability to fulfill the contract. Additional due diligence may take the form of the following processes (though it is not limited to):</w:t>
            </w:r>
          </w:p>
          <w:p w14:paraId="2ACEFC45" w14:textId="77777777" w:rsidR="00904086" w:rsidRPr="000D6294" w:rsidRDefault="007E7B0C">
            <w:pPr>
              <w:widowControl w:val="0"/>
              <w:numPr>
                <w:ilvl w:val="0"/>
                <w:numId w:val="1"/>
              </w:numPr>
              <w:spacing w:after="0" w:line="240" w:lineRule="auto"/>
              <w:rPr>
                <w:rFonts w:eastAsia="Times New Roman"/>
                <w:color w:val="000000"/>
                <w:sz w:val="20"/>
                <w:szCs w:val="20"/>
              </w:rPr>
            </w:pPr>
            <w:r w:rsidRPr="000D6294">
              <w:rPr>
                <w:rFonts w:eastAsia="Times New Roman"/>
                <w:color w:val="000000"/>
                <w:sz w:val="20"/>
                <w:szCs w:val="20"/>
              </w:rPr>
              <w:t>Reference Checks</w:t>
            </w:r>
          </w:p>
          <w:p w14:paraId="61B0B26A" w14:textId="4C890B59" w:rsidR="00904086" w:rsidRPr="000D6294" w:rsidRDefault="007E7B0C">
            <w:pPr>
              <w:widowControl w:val="0"/>
              <w:numPr>
                <w:ilvl w:val="0"/>
                <w:numId w:val="1"/>
              </w:numPr>
              <w:spacing w:after="0" w:line="240" w:lineRule="auto"/>
              <w:rPr>
                <w:rFonts w:eastAsia="Times New Roman"/>
                <w:color w:val="auto"/>
                <w:sz w:val="20"/>
                <w:szCs w:val="20"/>
              </w:rPr>
            </w:pPr>
            <w:r w:rsidRPr="000D6294">
              <w:rPr>
                <w:rFonts w:eastAsia="Times New Roman"/>
                <w:color w:val="auto"/>
                <w:sz w:val="20"/>
                <w:szCs w:val="20"/>
              </w:rPr>
              <w:t>Supplier’s facility visits</w:t>
            </w:r>
          </w:p>
          <w:p w14:paraId="52B9740F" w14:textId="0B385DF8" w:rsidR="00904086" w:rsidRPr="000D6294" w:rsidRDefault="007E7B0C">
            <w:pPr>
              <w:widowControl w:val="0"/>
              <w:numPr>
                <w:ilvl w:val="0"/>
                <w:numId w:val="1"/>
              </w:numPr>
              <w:spacing w:after="0" w:line="240" w:lineRule="auto"/>
              <w:rPr>
                <w:rFonts w:eastAsia="Times New Roman"/>
                <w:color w:val="auto"/>
                <w:sz w:val="20"/>
                <w:szCs w:val="20"/>
              </w:rPr>
            </w:pPr>
            <w:r w:rsidRPr="000D6294">
              <w:rPr>
                <w:rFonts w:eastAsia="Times New Roman"/>
                <w:color w:val="auto"/>
                <w:sz w:val="20"/>
                <w:szCs w:val="20"/>
              </w:rPr>
              <w:t>Analysis of audited financial statements</w:t>
            </w:r>
          </w:p>
          <w:p w14:paraId="2FA63E57" w14:textId="090E2520" w:rsidR="00904086" w:rsidRPr="000D6294" w:rsidRDefault="007E7B0C">
            <w:pPr>
              <w:widowControl w:val="0"/>
              <w:numPr>
                <w:ilvl w:val="0"/>
                <w:numId w:val="1"/>
              </w:numPr>
              <w:spacing w:after="0" w:line="240" w:lineRule="auto"/>
              <w:rPr>
                <w:rFonts w:eastAsia="Times New Roman"/>
                <w:color w:val="auto"/>
                <w:sz w:val="20"/>
                <w:szCs w:val="20"/>
              </w:rPr>
            </w:pPr>
            <w:r w:rsidRPr="000D6294">
              <w:rPr>
                <w:rFonts w:eastAsia="Times New Roman"/>
                <w:color w:val="auto"/>
                <w:sz w:val="20"/>
                <w:szCs w:val="20"/>
              </w:rPr>
              <w:t xml:space="preserve">Determination of relations and affiliations between </w:t>
            </w:r>
            <w:r w:rsidR="00203DF4" w:rsidRPr="000D6294">
              <w:rPr>
                <w:rFonts w:eastAsia="Times New Roman"/>
                <w:color w:val="auto"/>
                <w:sz w:val="20"/>
                <w:szCs w:val="20"/>
              </w:rPr>
              <w:t>bidders</w:t>
            </w:r>
          </w:p>
          <w:p w14:paraId="17B24FBF" w14:textId="7A77F1EE" w:rsidR="00904086" w:rsidRPr="000D6294" w:rsidRDefault="007E7B0C">
            <w:pPr>
              <w:widowControl w:val="0"/>
              <w:numPr>
                <w:ilvl w:val="0"/>
                <w:numId w:val="1"/>
              </w:numPr>
              <w:spacing w:after="0" w:line="240" w:lineRule="auto"/>
              <w:rPr>
                <w:rFonts w:eastAsia="Times New Roman"/>
                <w:color w:val="auto"/>
                <w:sz w:val="20"/>
                <w:szCs w:val="20"/>
              </w:rPr>
            </w:pPr>
            <w:r w:rsidRPr="000D6294">
              <w:rPr>
                <w:rFonts w:eastAsia="Times New Roman"/>
                <w:color w:val="auto"/>
                <w:sz w:val="20"/>
                <w:szCs w:val="20"/>
              </w:rPr>
              <w:t xml:space="preserve">Other appropriate documented method giving </w:t>
            </w:r>
            <w:r w:rsidR="00203DF4" w:rsidRPr="000D6294">
              <w:rPr>
                <w:rFonts w:eastAsia="Times New Roman"/>
                <w:color w:val="auto"/>
                <w:sz w:val="20"/>
                <w:szCs w:val="20"/>
              </w:rPr>
              <w:t>Church World Service</w:t>
            </w:r>
            <w:r w:rsidRPr="000D6294">
              <w:rPr>
                <w:rFonts w:eastAsia="Times New Roman"/>
                <w:color w:val="auto"/>
                <w:sz w:val="20"/>
                <w:szCs w:val="20"/>
              </w:rPr>
              <w:t xml:space="preserve"> increased confidence in the supplier’s ability to </w:t>
            </w:r>
            <w:r w:rsidR="00834EDB" w:rsidRPr="000D6294">
              <w:rPr>
                <w:rFonts w:eastAsia="Times New Roman"/>
                <w:color w:val="auto"/>
                <w:sz w:val="20"/>
                <w:szCs w:val="20"/>
              </w:rPr>
              <w:t>perform.</w:t>
            </w:r>
          </w:p>
          <w:p w14:paraId="2EAA1872" w14:textId="0537175B" w:rsidR="00904086" w:rsidRPr="000D6294" w:rsidRDefault="00904086" w:rsidP="009008D2">
            <w:pPr>
              <w:widowControl w:val="0"/>
              <w:spacing w:after="200" w:line="240" w:lineRule="auto"/>
              <w:ind w:left="360"/>
              <w:rPr>
                <w:rFonts w:eastAsia="Times New Roman"/>
                <w:color w:val="0000FF"/>
                <w:sz w:val="20"/>
                <w:szCs w:val="20"/>
              </w:rPr>
            </w:pPr>
          </w:p>
        </w:tc>
      </w:tr>
    </w:tbl>
    <w:p w14:paraId="0BB49FBB" w14:textId="28123B70" w:rsidR="009A56BB" w:rsidRDefault="009A56BB">
      <w:pPr>
        <w:widowControl w:val="0"/>
        <w:spacing w:after="0" w:line="240" w:lineRule="auto"/>
        <w:rPr>
          <w:rFonts w:eastAsia="Times New Roman"/>
          <w:b/>
          <w:color w:val="000000"/>
          <w:sz w:val="20"/>
          <w:szCs w:val="20"/>
        </w:rPr>
      </w:pPr>
    </w:p>
    <w:p w14:paraId="3848981E" w14:textId="0F7340AD" w:rsidR="005F4D96" w:rsidRPr="000D6294" w:rsidRDefault="005F4D96">
      <w:pPr>
        <w:widowControl w:val="0"/>
        <w:spacing w:after="0" w:line="240" w:lineRule="auto"/>
        <w:rPr>
          <w:rFonts w:eastAsia="Times New Roman"/>
          <w:b/>
          <w:color w:val="000000"/>
          <w:sz w:val="20"/>
          <w:szCs w:val="20"/>
        </w:rPr>
      </w:pPr>
    </w:p>
    <w:p w14:paraId="6F6FA6A2" w14:textId="77777777" w:rsidR="00904086" w:rsidRPr="000D6294" w:rsidRDefault="007E7B0C">
      <w:pPr>
        <w:pStyle w:val="Heading1"/>
        <w:widowControl w:val="0"/>
        <w:numPr>
          <w:ilvl w:val="0"/>
          <w:numId w:val="15"/>
        </w:numPr>
        <w:spacing w:after="0" w:line="240" w:lineRule="auto"/>
        <w:rPr>
          <w:color w:val="auto"/>
          <w:sz w:val="20"/>
          <w:szCs w:val="20"/>
        </w:rPr>
      </w:pPr>
      <w:bookmarkStart w:id="6" w:name="_heading=h.2et92p0" w:colFirst="0" w:colLast="0"/>
      <w:bookmarkEnd w:id="6"/>
      <w:r w:rsidRPr="000D6294">
        <w:rPr>
          <w:color w:val="auto"/>
          <w:sz w:val="20"/>
          <w:szCs w:val="20"/>
        </w:rPr>
        <w:t xml:space="preserve">Offer Form </w:t>
      </w:r>
    </w:p>
    <w:p w14:paraId="29587F7A" w14:textId="77777777" w:rsidR="00904086" w:rsidRPr="000D6294" w:rsidRDefault="00904086">
      <w:pPr>
        <w:spacing w:after="0" w:line="240" w:lineRule="auto"/>
        <w:rPr>
          <w:sz w:val="20"/>
          <w:szCs w:val="20"/>
        </w:rPr>
      </w:pPr>
    </w:p>
    <w:tbl>
      <w:tblPr>
        <w:tblStyle w:val="af2"/>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10800"/>
      </w:tblGrid>
      <w:tr w:rsidR="00904086" w:rsidRPr="000D6294" w14:paraId="62A5EFDA" w14:textId="77777777" w:rsidTr="009A56BB">
        <w:tc>
          <w:tcPr>
            <w:tcW w:w="10800" w:type="dxa"/>
            <w:shd w:val="clear" w:color="auto" w:fill="auto"/>
            <w:tcMar>
              <w:top w:w="100" w:type="dxa"/>
              <w:left w:w="100" w:type="dxa"/>
              <w:bottom w:w="100" w:type="dxa"/>
              <w:right w:w="100" w:type="dxa"/>
            </w:tcMar>
          </w:tcPr>
          <w:p w14:paraId="431F3114" w14:textId="04256829" w:rsidR="00904086" w:rsidRPr="000D6294" w:rsidRDefault="00203DF4">
            <w:pPr>
              <w:jc w:val="both"/>
              <w:rPr>
                <w:b/>
                <w:color w:val="auto"/>
                <w:sz w:val="20"/>
                <w:szCs w:val="20"/>
              </w:rPr>
            </w:pPr>
            <w:r w:rsidRPr="000D6294">
              <w:rPr>
                <w:b/>
                <w:color w:val="auto"/>
                <w:sz w:val="20"/>
                <w:szCs w:val="20"/>
              </w:rPr>
              <w:t>Bidders</w:t>
            </w:r>
            <w:r w:rsidR="007E7B0C" w:rsidRPr="000D6294">
              <w:rPr>
                <w:b/>
                <w:color w:val="auto"/>
                <w:sz w:val="20"/>
                <w:szCs w:val="20"/>
              </w:rPr>
              <w:t xml:space="preserve"> must submit their own </w:t>
            </w:r>
            <w:r w:rsidRPr="000D6294">
              <w:rPr>
                <w:b/>
                <w:color w:val="auto"/>
                <w:sz w:val="20"/>
                <w:szCs w:val="20"/>
              </w:rPr>
              <w:t>independent</w:t>
            </w:r>
            <w:r w:rsidR="007E7B0C" w:rsidRPr="000D6294">
              <w:rPr>
                <w:b/>
                <w:color w:val="auto"/>
                <w:sz w:val="20"/>
                <w:szCs w:val="20"/>
              </w:rPr>
              <w:t xml:space="preserve"> offer including at least (but not limited to):</w:t>
            </w:r>
          </w:p>
          <w:p w14:paraId="1EAAAA3A" w14:textId="77777777" w:rsidR="00904086" w:rsidRPr="000D6294" w:rsidRDefault="007E7B0C">
            <w:pPr>
              <w:numPr>
                <w:ilvl w:val="0"/>
                <w:numId w:val="3"/>
              </w:numPr>
              <w:spacing w:after="0"/>
              <w:jc w:val="both"/>
              <w:rPr>
                <w:color w:val="auto"/>
                <w:sz w:val="20"/>
                <w:szCs w:val="20"/>
              </w:rPr>
            </w:pPr>
            <w:r w:rsidRPr="000D6294">
              <w:rPr>
                <w:color w:val="auto"/>
                <w:sz w:val="20"/>
                <w:szCs w:val="20"/>
              </w:rPr>
              <w:t>All documents requested in the “Eligibility Criteria” section of this Tender Package</w:t>
            </w:r>
          </w:p>
          <w:p w14:paraId="1451445F" w14:textId="77777777" w:rsidR="00904086" w:rsidRPr="000D6294" w:rsidRDefault="007E7B0C">
            <w:pPr>
              <w:numPr>
                <w:ilvl w:val="0"/>
                <w:numId w:val="3"/>
              </w:numPr>
              <w:spacing w:after="0"/>
              <w:jc w:val="both"/>
              <w:rPr>
                <w:color w:val="auto"/>
                <w:sz w:val="20"/>
                <w:szCs w:val="20"/>
              </w:rPr>
            </w:pPr>
            <w:r w:rsidRPr="000D6294">
              <w:rPr>
                <w:color w:val="auto"/>
                <w:sz w:val="20"/>
                <w:szCs w:val="20"/>
              </w:rPr>
              <w:lastRenderedPageBreak/>
              <w:t>All documents requested in the “Tender Submittals” section of this Tender Package</w:t>
            </w:r>
          </w:p>
          <w:p w14:paraId="0CB8A710" w14:textId="64754CEE" w:rsidR="00904086" w:rsidRPr="000D6294" w:rsidRDefault="007E7B0C">
            <w:pPr>
              <w:numPr>
                <w:ilvl w:val="0"/>
                <w:numId w:val="3"/>
              </w:numPr>
              <w:spacing w:after="0"/>
              <w:jc w:val="both"/>
              <w:rPr>
                <w:color w:val="auto"/>
                <w:sz w:val="20"/>
                <w:szCs w:val="20"/>
              </w:rPr>
            </w:pPr>
            <w:r w:rsidRPr="000D6294">
              <w:rPr>
                <w:color w:val="auto"/>
                <w:sz w:val="20"/>
                <w:szCs w:val="20"/>
              </w:rPr>
              <w:t xml:space="preserve">All information listed in the “Documents Comprising the Bid” section </w:t>
            </w:r>
            <w:r w:rsidR="005C151D" w:rsidRPr="000D6294">
              <w:rPr>
                <w:color w:val="auto"/>
                <w:sz w:val="20"/>
                <w:szCs w:val="20"/>
              </w:rPr>
              <w:t>below.</w:t>
            </w:r>
          </w:p>
          <w:p w14:paraId="22EDCD48" w14:textId="77777777" w:rsidR="00904086" w:rsidRPr="000D6294" w:rsidRDefault="007E7B0C">
            <w:pPr>
              <w:spacing w:after="0" w:line="240" w:lineRule="auto"/>
              <w:jc w:val="both"/>
              <w:rPr>
                <w:b/>
                <w:color w:val="auto"/>
                <w:sz w:val="20"/>
                <w:szCs w:val="20"/>
              </w:rPr>
            </w:pPr>
            <w:r w:rsidRPr="000D6294">
              <w:rPr>
                <w:b/>
                <w:color w:val="auto"/>
                <w:sz w:val="20"/>
                <w:szCs w:val="20"/>
              </w:rPr>
              <w:t>All offers must be duly signed (including position and full name of the signer) and stamped, with the date of completion.</w:t>
            </w:r>
          </w:p>
          <w:p w14:paraId="17E90D0A" w14:textId="77777777" w:rsidR="00904086" w:rsidRPr="000D6294" w:rsidRDefault="00904086">
            <w:pPr>
              <w:spacing w:after="0" w:line="240" w:lineRule="auto"/>
              <w:jc w:val="both"/>
              <w:rPr>
                <w:b/>
                <w:sz w:val="20"/>
                <w:szCs w:val="20"/>
              </w:rPr>
            </w:pPr>
          </w:p>
        </w:tc>
      </w:tr>
    </w:tbl>
    <w:p w14:paraId="12EF7961" w14:textId="77777777" w:rsidR="00904086" w:rsidRPr="005C151D" w:rsidRDefault="00904086">
      <w:pPr>
        <w:spacing w:after="0"/>
        <w:rPr>
          <w:color w:val="auto"/>
          <w:sz w:val="20"/>
          <w:szCs w:val="20"/>
        </w:rPr>
      </w:pPr>
    </w:p>
    <w:p w14:paraId="08104965" w14:textId="77777777" w:rsidR="00904086" w:rsidRPr="005C151D" w:rsidRDefault="007E7B0C">
      <w:pPr>
        <w:rPr>
          <w:b/>
          <w:i/>
          <w:color w:val="auto"/>
          <w:sz w:val="20"/>
          <w:szCs w:val="20"/>
        </w:rPr>
      </w:pPr>
      <w:r w:rsidRPr="005C151D">
        <w:rPr>
          <w:b/>
          <w:i/>
          <w:color w:val="auto"/>
          <w:sz w:val="20"/>
          <w:szCs w:val="20"/>
        </w:rPr>
        <w:t>Documents Comprising the Bid</w:t>
      </w:r>
    </w:p>
    <w:p w14:paraId="68B36601" w14:textId="67BEE50A" w:rsidR="00904086" w:rsidRPr="005C151D" w:rsidRDefault="007E7B0C">
      <w:pPr>
        <w:rPr>
          <w:color w:val="auto"/>
          <w:sz w:val="20"/>
          <w:szCs w:val="20"/>
        </w:rPr>
      </w:pPr>
      <w:r w:rsidRPr="005C151D">
        <w:rPr>
          <w:color w:val="auto"/>
          <w:sz w:val="20"/>
          <w:szCs w:val="20"/>
        </w:rPr>
        <w:t xml:space="preserve">The following information must be included in the offer of any potential </w:t>
      </w:r>
      <w:r w:rsidR="00203DF4" w:rsidRPr="005C151D">
        <w:rPr>
          <w:color w:val="auto"/>
          <w:sz w:val="20"/>
          <w:szCs w:val="20"/>
        </w:rPr>
        <w:t>bidder</w:t>
      </w:r>
      <w:r w:rsidRPr="005C151D">
        <w:rPr>
          <w:color w:val="auto"/>
          <w:sz w:val="20"/>
          <w:szCs w:val="20"/>
        </w:rPr>
        <w:t>:</w:t>
      </w:r>
    </w:p>
    <w:p w14:paraId="455D2C53" w14:textId="77777777" w:rsidR="00904086" w:rsidRPr="005C151D" w:rsidRDefault="007E7B0C">
      <w:pPr>
        <w:numPr>
          <w:ilvl w:val="0"/>
          <w:numId w:val="9"/>
        </w:numPr>
        <w:spacing w:after="0" w:line="240" w:lineRule="auto"/>
        <w:rPr>
          <w:color w:val="auto"/>
          <w:sz w:val="20"/>
          <w:szCs w:val="20"/>
        </w:rPr>
      </w:pPr>
      <w:r w:rsidRPr="005C151D">
        <w:rPr>
          <w:b/>
          <w:color w:val="auto"/>
          <w:sz w:val="20"/>
          <w:szCs w:val="20"/>
        </w:rPr>
        <w:t>Cover Letter</w:t>
      </w:r>
      <w:r w:rsidRPr="005C151D">
        <w:rPr>
          <w:color w:val="auto"/>
          <w:sz w:val="20"/>
          <w:szCs w:val="20"/>
        </w:rPr>
        <w:t xml:space="preserve"> explaining interest to be a contracted vendor or supplier. The content of the cover letter shall include the following information:</w:t>
      </w:r>
    </w:p>
    <w:p w14:paraId="227A3E93" w14:textId="0B7A4F4B" w:rsidR="00904086" w:rsidRPr="005C151D" w:rsidRDefault="007E7B0C">
      <w:pPr>
        <w:numPr>
          <w:ilvl w:val="0"/>
          <w:numId w:val="16"/>
        </w:numPr>
        <w:spacing w:after="0" w:line="240" w:lineRule="auto"/>
        <w:rPr>
          <w:color w:val="auto"/>
          <w:sz w:val="20"/>
          <w:szCs w:val="20"/>
        </w:rPr>
      </w:pPr>
      <w:r w:rsidRPr="005C151D">
        <w:rPr>
          <w:color w:val="auto"/>
          <w:sz w:val="20"/>
          <w:szCs w:val="20"/>
        </w:rPr>
        <w:t xml:space="preserve">A detailed specification of the offered goods, services and/or </w:t>
      </w:r>
      <w:r w:rsidR="00B100F4" w:rsidRPr="005C151D">
        <w:rPr>
          <w:color w:val="auto"/>
          <w:sz w:val="20"/>
          <w:szCs w:val="20"/>
        </w:rPr>
        <w:t>works.</w:t>
      </w:r>
    </w:p>
    <w:p w14:paraId="46BF5FC0" w14:textId="77777777" w:rsidR="00904086" w:rsidRPr="005C151D" w:rsidRDefault="007E7B0C">
      <w:pPr>
        <w:numPr>
          <w:ilvl w:val="0"/>
          <w:numId w:val="16"/>
        </w:numPr>
        <w:spacing w:after="0" w:line="240" w:lineRule="auto"/>
        <w:rPr>
          <w:color w:val="auto"/>
          <w:sz w:val="20"/>
          <w:szCs w:val="20"/>
        </w:rPr>
      </w:pPr>
      <w:r w:rsidRPr="005C151D">
        <w:rPr>
          <w:color w:val="auto"/>
          <w:sz w:val="20"/>
          <w:szCs w:val="20"/>
        </w:rPr>
        <w:t>Warranty (if necessary and appropriate)</w:t>
      </w:r>
    </w:p>
    <w:p w14:paraId="36C91421" w14:textId="77777777" w:rsidR="00904086" w:rsidRPr="005C151D" w:rsidRDefault="007E7B0C">
      <w:pPr>
        <w:numPr>
          <w:ilvl w:val="0"/>
          <w:numId w:val="16"/>
        </w:numPr>
        <w:spacing w:after="0" w:line="240" w:lineRule="auto"/>
        <w:rPr>
          <w:color w:val="auto"/>
          <w:sz w:val="20"/>
          <w:szCs w:val="20"/>
        </w:rPr>
      </w:pPr>
      <w:r w:rsidRPr="005C151D">
        <w:rPr>
          <w:color w:val="auto"/>
          <w:sz w:val="20"/>
          <w:szCs w:val="20"/>
        </w:rPr>
        <w:t>Delivery time</w:t>
      </w:r>
    </w:p>
    <w:p w14:paraId="5B16057C" w14:textId="756684C9" w:rsidR="00904086" w:rsidRPr="005C151D" w:rsidRDefault="007E7B0C">
      <w:pPr>
        <w:numPr>
          <w:ilvl w:val="0"/>
          <w:numId w:val="16"/>
        </w:numPr>
        <w:spacing w:after="0" w:line="240" w:lineRule="auto"/>
        <w:rPr>
          <w:color w:val="auto"/>
          <w:sz w:val="20"/>
          <w:szCs w:val="20"/>
        </w:rPr>
      </w:pPr>
      <w:r w:rsidRPr="005C151D">
        <w:rPr>
          <w:color w:val="auto"/>
          <w:sz w:val="20"/>
          <w:szCs w:val="20"/>
        </w:rPr>
        <w:t>Price validity date (for this purpose and as stated on the advertisement, quote giv</w:t>
      </w:r>
      <w:r w:rsidR="00FC6664" w:rsidRPr="005C151D">
        <w:rPr>
          <w:color w:val="auto"/>
          <w:sz w:val="20"/>
          <w:szCs w:val="20"/>
        </w:rPr>
        <w:t>en shall remain unchanged for 12</w:t>
      </w:r>
      <w:r w:rsidRPr="005C151D">
        <w:rPr>
          <w:color w:val="auto"/>
          <w:sz w:val="20"/>
          <w:szCs w:val="20"/>
        </w:rPr>
        <w:t>0 working days)</w:t>
      </w:r>
    </w:p>
    <w:p w14:paraId="76DD5B88" w14:textId="1CCCF0CD" w:rsidR="00904086" w:rsidRPr="005C151D" w:rsidRDefault="007E7B0C">
      <w:pPr>
        <w:numPr>
          <w:ilvl w:val="0"/>
          <w:numId w:val="9"/>
        </w:numPr>
        <w:spacing w:before="200" w:after="0" w:line="480" w:lineRule="auto"/>
        <w:rPr>
          <w:color w:val="auto"/>
          <w:sz w:val="20"/>
          <w:szCs w:val="20"/>
        </w:rPr>
      </w:pPr>
      <w:r w:rsidRPr="005C151D">
        <w:rPr>
          <w:color w:val="auto"/>
          <w:sz w:val="20"/>
          <w:szCs w:val="20"/>
        </w:rPr>
        <w:t xml:space="preserve">A Price Offer detailing the unit price only using the </w:t>
      </w:r>
      <w:r w:rsidRPr="005C151D">
        <w:rPr>
          <w:b/>
          <w:color w:val="auto"/>
          <w:sz w:val="20"/>
          <w:szCs w:val="20"/>
        </w:rPr>
        <w:t>Price Offer Sheet</w:t>
      </w:r>
      <w:r w:rsidRPr="005C151D">
        <w:rPr>
          <w:color w:val="auto"/>
          <w:sz w:val="20"/>
          <w:szCs w:val="20"/>
        </w:rPr>
        <w:t xml:space="preserve"> template provided in </w:t>
      </w:r>
      <w:r w:rsidR="009A56BB" w:rsidRPr="00D26796">
        <w:rPr>
          <w:color w:val="auto"/>
          <w:sz w:val="20"/>
          <w:szCs w:val="20"/>
        </w:rPr>
        <w:t>section 6</w:t>
      </w:r>
    </w:p>
    <w:p w14:paraId="250D696B" w14:textId="56B16381" w:rsidR="00904086" w:rsidRPr="005C151D" w:rsidRDefault="007E7B0C">
      <w:pPr>
        <w:numPr>
          <w:ilvl w:val="0"/>
          <w:numId w:val="9"/>
        </w:numPr>
        <w:spacing w:after="0" w:line="480" w:lineRule="auto"/>
        <w:rPr>
          <w:color w:val="auto"/>
          <w:sz w:val="20"/>
          <w:szCs w:val="20"/>
        </w:rPr>
      </w:pPr>
      <w:r w:rsidRPr="005C151D">
        <w:rPr>
          <w:color w:val="auto"/>
          <w:sz w:val="20"/>
          <w:szCs w:val="20"/>
        </w:rPr>
        <w:t xml:space="preserve">Completed and signed </w:t>
      </w:r>
      <w:r w:rsidR="00203DF4" w:rsidRPr="005C151D">
        <w:rPr>
          <w:color w:val="auto"/>
          <w:sz w:val="20"/>
          <w:szCs w:val="20"/>
        </w:rPr>
        <w:t>Church World Service</w:t>
      </w:r>
      <w:r w:rsidRPr="005C151D">
        <w:rPr>
          <w:color w:val="auto"/>
          <w:sz w:val="20"/>
          <w:szCs w:val="20"/>
        </w:rPr>
        <w:t xml:space="preserve"> </w:t>
      </w:r>
      <w:r w:rsidR="009A56BB" w:rsidRPr="005C151D">
        <w:rPr>
          <w:b/>
          <w:color w:val="auto"/>
          <w:sz w:val="20"/>
          <w:szCs w:val="20"/>
        </w:rPr>
        <w:t>Vendor Registration</w:t>
      </w:r>
      <w:r w:rsidRPr="005C151D">
        <w:rPr>
          <w:b/>
          <w:color w:val="auto"/>
          <w:sz w:val="20"/>
          <w:szCs w:val="20"/>
        </w:rPr>
        <w:t xml:space="preserve"> Form</w:t>
      </w:r>
      <w:r w:rsidRPr="005C151D">
        <w:rPr>
          <w:color w:val="auto"/>
          <w:sz w:val="20"/>
          <w:szCs w:val="20"/>
        </w:rPr>
        <w:t xml:space="preserve"> (template provided in </w:t>
      </w:r>
      <w:r w:rsidR="009A56BB" w:rsidRPr="00D26796">
        <w:rPr>
          <w:color w:val="auto"/>
          <w:sz w:val="20"/>
          <w:szCs w:val="20"/>
        </w:rPr>
        <w:t>section 6</w:t>
      </w:r>
      <w:r w:rsidRPr="00D26796">
        <w:rPr>
          <w:color w:val="auto"/>
          <w:sz w:val="20"/>
          <w:szCs w:val="20"/>
        </w:rPr>
        <w:t>)</w:t>
      </w:r>
    </w:p>
    <w:p w14:paraId="0E91EED6" w14:textId="52AB9107" w:rsidR="00904086" w:rsidRPr="005C151D" w:rsidRDefault="007E7B0C">
      <w:pPr>
        <w:numPr>
          <w:ilvl w:val="0"/>
          <w:numId w:val="9"/>
        </w:numPr>
        <w:spacing w:after="0" w:line="480" w:lineRule="auto"/>
        <w:jc w:val="both"/>
        <w:rPr>
          <w:color w:val="auto"/>
          <w:sz w:val="20"/>
          <w:szCs w:val="20"/>
        </w:rPr>
      </w:pPr>
      <w:r w:rsidRPr="005C151D">
        <w:rPr>
          <w:color w:val="auto"/>
          <w:sz w:val="20"/>
          <w:szCs w:val="20"/>
        </w:rPr>
        <w:t xml:space="preserve">Other important documents </w:t>
      </w:r>
      <w:r w:rsidR="00203DF4" w:rsidRPr="005C151D">
        <w:rPr>
          <w:color w:val="auto"/>
          <w:sz w:val="20"/>
          <w:szCs w:val="20"/>
        </w:rPr>
        <w:t>bidder</w:t>
      </w:r>
      <w:r w:rsidRPr="005C151D">
        <w:rPr>
          <w:color w:val="auto"/>
          <w:sz w:val="20"/>
          <w:szCs w:val="20"/>
        </w:rPr>
        <w:t xml:space="preserve"> feels need to be attached to support their bid</w:t>
      </w:r>
    </w:p>
    <w:p w14:paraId="0F844DBA" w14:textId="3FE964E1" w:rsidR="00904086" w:rsidRPr="005C151D" w:rsidRDefault="007E7B0C">
      <w:pPr>
        <w:jc w:val="both"/>
        <w:rPr>
          <w:color w:val="auto"/>
          <w:sz w:val="20"/>
          <w:szCs w:val="20"/>
        </w:rPr>
      </w:pPr>
      <w:r w:rsidRPr="005C151D">
        <w:rPr>
          <w:color w:val="auto"/>
          <w:sz w:val="20"/>
          <w:szCs w:val="20"/>
        </w:rPr>
        <w:t xml:space="preserve">The original bid shall be signed by the </w:t>
      </w:r>
      <w:r w:rsidR="00B100F4" w:rsidRPr="005C151D">
        <w:rPr>
          <w:color w:val="auto"/>
          <w:sz w:val="20"/>
          <w:szCs w:val="20"/>
        </w:rPr>
        <w:t>bidder,</w:t>
      </w:r>
      <w:r w:rsidRPr="005C151D">
        <w:rPr>
          <w:color w:val="auto"/>
          <w:sz w:val="20"/>
          <w:szCs w:val="20"/>
        </w:rPr>
        <w:t xml:space="preserve"> or a person or persons duly authorized to bind the </w:t>
      </w:r>
      <w:r w:rsidR="00203DF4" w:rsidRPr="005C151D">
        <w:rPr>
          <w:color w:val="auto"/>
          <w:sz w:val="20"/>
          <w:szCs w:val="20"/>
        </w:rPr>
        <w:t>bidder</w:t>
      </w:r>
      <w:r w:rsidRPr="005C151D">
        <w:rPr>
          <w:color w:val="auto"/>
          <w:sz w:val="20"/>
          <w:szCs w:val="20"/>
        </w:rPr>
        <w:t xml:space="preserve"> to the contract. Financial offer pages of the bid shall be initialed by the person or persons signing the bid and stamped with the company seal.</w:t>
      </w:r>
    </w:p>
    <w:p w14:paraId="61A6A512" w14:textId="77777777" w:rsidR="00904086" w:rsidRPr="005C151D" w:rsidRDefault="007E7B0C">
      <w:pPr>
        <w:jc w:val="both"/>
        <w:rPr>
          <w:color w:val="auto"/>
          <w:sz w:val="20"/>
          <w:szCs w:val="20"/>
        </w:rPr>
      </w:pPr>
      <w:r w:rsidRPr="005C151D">
        <w:rPr>
          <w:color w:val="auto"/>
          <w:sz w:val="20"/>
          <w:szCs w:val="20"/>
        </w:rPr>
        <w:t>Any interlineations, erasures, or overwriting shall be valid only if they are initialed by the person or persons signing the bid.</w:t>
      </w:r>
    </w:p>
    <w:p w14:paraId="63C2D3B7" w14:textId="6BF59114" w:rsidR="00B40B19" w:rsidRPr="005C151D" w:rsidRDefault="00B40B19" w:rsidP="00B40B19">
      <w:pPr>
        <w:keepNext/>
        <w:keepLines/>
        <w:pBdr>
          <w:top w:val="nil"/>
          <w:left w:val="nil"/>
          <w:bottom w:val="nil"/>
          <w:right w:val="nil"/>
          <w:between w:val="nil"/>
        </w:pBdr>
        <w:spacing w:after="240" w:line="228" w:lineRule="auto"/>
        <w:ind w:firstLine="699"/>
        <w:jc w:val="both"/>
        <w:outlineLvl w:val="1"/>
        <w:rPr>
          <w:rFonts w:eastAsia="Times"/>
          <w:b/>
          <w:bCs/>
          <w:color w:val="auto"/>
          <w:sz w:val="20"/>
          <w:szCs w:val="20"/>
          <w:lang w:val="en-GB" w:eastAsia="en-GB"/>
        </w:rPr>
      </w:pPr>
      <w:r w:rsidRPr="005C151D">
        <w:rPr>
          <w:rFonts w:eastAsia="Times"/>
          <w:b/>
          <w:color w:val="auto"/>
          <w:sz w:val="20"/>
          <w:szCs w:val="20"/>
          <w:lang w:val="en-GB" w:eastAsia="en-GB"/>
        </w:rPr>
        <w:t xml:space="preserve">Email submission </w:t>
      </w:r>
    </w:p>
    <w:p w14:paraId="4440ED9F" w14:textId="6B656389" w:rsidR="00B40B19" w:rsidRPr="005C151D" w:rsidRDefault="00B40B19" w:rsidP="00B40B19">
      <w:pPr>
        <w:keepNext/>
        <w:keepLines/>
        <w:pBdr>
          <w:top w:val="nil"/>
          <w:left w:val="nil"/>
          <w:bottom w:val="nil"/>
          <w:right w:val="nil"/>
          <w:between w:val="nil"/>
        </w:pBdr>
        <w:spacing w:after="240" w:line="228" w:lineRule="auto"/>
        <w:ind w:left="699" w:firstLine="21"/>
        <w:outlineLvl w:val="1"/>
        <w:rPr>
          <w:rFonts w:eastAsia="Times New Roman"/>
          <w:b/>
          <w:color w:val="auto"/>
          <w:sz w:val="20"/>
          <w:szCs w:val="20"/>
          <w:u w:val="single"/>
          <w:shd w:val="clear" w:color="auto" w:fill="FFFF00"/>
          <w:lang w:eastAsia="en-GB"/>
        </w:rPr>
      </w:pPr>
      <w:r w:rsidRPr="005C151D">
        <w:rPr>
          <w:rFonts w:eastAsia="Times"/>
          <w:color w:val="auto"/>
          <w:sz w:val="20"/>
          <w:szCs w:val="20"/>
          <w:lang w:val="en-GB" w:eastAsia="en-GB"/>
        </w:rPr>
        <w:t xml:space="preserve">Bids will be submitted by email to the following dedicated, controlled, &amp; secure email address: </w:t>
      </w:r>
      <w:hyperlink r:id="rId11" w:history="1">
        <w:r w:rsidRPr="005C151D">
          <w:rPr>
            <w:rStyle w:val="Hyperlink"/>
            <w:rFonts w:eastAsia="Times New Roman"/>
            <w:b/>
            <w:color w:val="auto"/>
            <w:sz w:val="20"/>
            <w:szCs w:val="20"/>
            <w:lang w:eastAsia="en-GB"/>
          </w:rPr>
          <w:t>Tenders@cwsafrica.org</w:t>
        </w:r>
      </w:hyperlink>
    </w:p>
    <w:p w14:paraId="09E8B3F2" w14:textId="168E530E" w:rsidR="00B40B19" w:rsidRPr="005C151D" w:rsidRDefault="00CA36CD" w:rsidP="00B40B19">
      <w:pPr>
        <w:pBdr>
          <w:top w:val="nil"/>
          <w:left w:val="nil"/>
          <w:bottom w:val="nil"/>
          <w:right w:val="nil"/>
          <w:between w:val="nil"/>
        </w:pBdr>
        <w:tabs>
          <w:tab w:val="left" w:pos="709"/>
        </w:tabs>
        <w:rPr>
          <w:b/>
          <w:color w:val="auto"/>
          <w:sz w:val="20"/>
          <w:szCs w:val="20"/>
          <w:lang w:eastAsia="en-GB"/>
        </w:rPr>
      </w:pPr>
      <w:r w:rsidRPr="005C151D">
        <w:rPr>
          <w:b/>
          <w:color w:val="auto"/>
          <w:sz w:val="20"/>
          <w:szCs w:val="20"/>
          <w:lang w:eastAsia="en-GB"/>
        </w:rPr>
        <w:tab/>
      </w:r>
      <w:r w:rsidR="00B40B19" w:rsidRPr="005C151D">
        <w:rPr>
          <w:b/>
          <w:color w:val="auto"/>
          <w:sz w:val="20"/>
          <w:szCs w:val="20"/>
          <w:lang w:eastAsia="en-GB"/>
        </w:rPr>
        <w:t>When Bids are emailed, the following conditions shall be complied with:</w:t>
      </w:r>
    </w:p>
    <w:p w14:paraId="3F4C13D2" w14:textId="77777777" w:rsidR="00B40B19" w:rsidRPr="005C151D" w:rsidRDefault="00B40B19" w:rsidP="00B40B19">
      <w:pPr>
        <w:numPr>
          <w:ilvl w:val="0"/>
          <w:numId w:val="37"/>
        </w:numPr>
        <w:pBdr>
          <w:top w:val="nil"/>
          <w:left w:val="nil"/>
          <w:bottom w:val="nil"/>
          <w:right w:val="nil"/>
          <w:between w:val="nil"/>
        </w:pBdr>
        <w:tabs>
          <w:tab w:val="left" w:pos="900"/>
        </w:tabs>
        <w:spacing w:after="0" w:line="240" w:lineRule="auto"/>
        <w:ind w:left="900"/>
        <w:jc w:val="both"/>
        <w:rPr>
          <w:color w:val="auto"/>
          <w:sz w:val="20"/>
          <w:szCs w:val="20"/>
          <w:lang w:eastAsia="en-GB"/>
        </w:rPr>
      </w:pPr>
      <w:r w:rsidRPr="005C151D">
        <w:rPr>
          <w:color w:val="auto"/>
          <w:sz w:val="20"/>
          <w:szCs w:val="20"/>
          <w:lang w:eastAsia="en-GB"/>
        </w:rPr>
        <w:t>The RFP number shall be inserted in the Subject Heading of the email.</w:t>
      </w:r>
    </w:p>
    <w:p w14:paraId="64A12F03" w14:textId="77777777" w:rsidR="00B40B19" w:rsidRPr="005C151D" w:rsidRDefault="00B40B19" w:rsidP="00B40B19">
      <w:pPr>
        <w:spacing w:before="1" w:after="0" w:line="240" w:lineRule="auto"/>
        <w:jc w:val="both"/>
        <w:rPr>
          <w:rFonts w:eastAsia="Times"/>
          <w:color w:val="auto"/>
          <w:sz w:val="20"/>
          <w:szCs w:val="20"/>
          <w:lang w:val="en-GB"/>
        </w:rPr>
      </w:pPr>
    </w:p>
    <w:p w14:paraId="16956A1F" w14:textId="77777777" w:rsidR="00B40B19" w:rsidRPr="005C151D" w:rsidRDefault="00B40B19" w:rsidP="00B40B19">
      <w:pPr>
        <w:numPr>
          <w:ilvl w:val="0"/>
          <w:numId w:val="37"/>
        </w:numPr>
        <w:pBdr>
          <w:top w:val="nil"/>
          <w:left w:val="nil"/>
          <w:bottom w:val="nil"/>
          <w:right w:val="nil"/>
          <w:between w:val="nil"/>
        </w:pBdr>
        <w:tabs>
          <w:tab w:val="left" w:pos="900"/>
        </w:tabs>
        <w:spacing w:after="0" w:line="240" w:lineRule="auto"/>
        <w:ind w:left="900"/>
        <w:jc w:val="both"/>
        <w:rPr>
          <w:color w:val="auto"/>
          <w:sz w:val="20"/>
          <w:szCs w:val="20"/>
          <w:lang w:eastAsia="en-GB"/>
        </w:rPr>
      </w:pPr>
      <w:r w:rsidRPr="005C151D">
        <w:rPr>
          <w:color w:val="auto"/>
          <w:sz w:val="20"/>
          <w:szCs w:val="20"/>
          <w:lang w:eastAsia="en-GB"/>
        </w:rPr>
        <w:t xml:space="preserve">Bid documents required, shall be included as an attachment to the email in PDF, or the same type of files provided as a ZIP file. </w:t>
      </w:r>
    </w:p>
    <w:p w14:paraId="7D14ED8B" w14:textId="77777777" w:rsidR="00B40B19" w:rsidRPr="005C151D" w:rsidRDefault="00B40B19" w:rsidP="00B40B19">
      <w:pPr>
        <w:spacing w:after="0" w:line="240" w:lineRule="auto"/>
        <w:ind w:left="720"/>
        <w:contextualSpacing/>
        <w:rPr>
          <w:rFonts w:eastAsia="Times"/>
          <w:color w:val="auto"/>
          <w:sz w:val="20"/>
          <w:szCs w:val="20"/>
          <w:lang w:val="en-GB"/>
        </w:rPr>
      </w:pPr>
    </w:p>
    <w:p w14:paraId="26E9D5E0" w14:textId="77777777" w:rsidR="00B40B19" w:rsidRPr="005C151D" w:rsidRDefault="00B40B19" w:rsidP="00B40B19">
      <w:pPr>
        <w:numPr>
          <w:ilvl w:val="0"/>
          <w:numId w:val="37"/>
        </w:numPr>
        <w:pBdr>
          <w:top w:val="nil"/>
          <w:left w:val="nil"/>
          <w:bottom w:val="nil"/>
          <w:right w:val="nil"/>
          <w:between w:val="nil"/>
        </w:pBdr>
        <w:tabs>
          <w:tab w:val="left" w:pos="900"/>
        </w:tabs>
        <w:spacing w:after="0" w:line="240" w:lineRule="auto"/>
        <w:ind w:left="900"/>
        <w:jc w:val="both"/>
        <w:rPr>
          <w:color w:val="auto"/>
          <w:sz w:val="20"/>
          <w:szCs w:val="20"/>
          <w:lang w:eastAsia="en-GB"/>
        </w:rPr>
      </w:pPr>
      <w:r w:rsidRPr="005C151D">
        <w:rPr>
          <w:color w:val="auto"/>
          <w:sz w:val="20"/>
          <w:szCs w:val="20"/>
          <w:lang w:eastAsia="en-GB"/>
        </w:rPr>
        <w:t xml:space="preserve">Make sure that the total attachments size is not bigger than 15 MB or </w:t>
      </w:r>
    </w:p>
    <w:p w14:paraId="73BEA6E6" w14:textId="77777777" w:rsidR="00B40B19" w:rsidRPr="005C151D" w:rsidRDefault="00B40B19" w:rsidP="00B40B19">
      <w:pPr>
        <w:spacing w:after="0" w:line="240" w:lineRule="auto"/>
        <w:ind w:left="720"/>
        <w:contextualSpacing/>
        <w:rPr>
          <w:rFonts w:eastAsia="Times"/>
          <w:color w:val="auto"/>
          <w:sz w:val="20"/>
          <w:szCs w:val="20"/>
          <w:lang w:val="en-GB"/>
        </w:rPr>
      </w:pPr>
    </w:p>
    <w:p w14:paraId="7415AC0E" w14:textId="77777777" w:rsidR="00B40B19" w:rsidRPr="005C151D" w:rsidRDefault="00B40B19" w:rsidP="00B40B19">
      <w:pPr>
        <w:numPr>
          <w:ilvl w:val="0"/>
          <w:numId w:val="37"/>
        </w:numPr>
        <w:pBdr>
          <w:top w:val="nil"/>
          <w:left w:val="nil"/>
          <w:bottom w:val="nil"/>
          <w:right w:val="nil"/>
          <w:between w:val="nil"/>
        </w:pBdr>
        <w:tabs>
          <w:tab w:val="left" w:pos="900"/>
        </w:tabs>
        <w:spacing w:after="0" w:line="240" w:lineRule="auto"/>
        <w:ind w:left="900"/>
        <w:jc w:val="both"/>
        <w:rPr>
          <w:color w:val="auto"/>
          <w:sz w:val="20"/>
          <w:szCs w:val="20"/>
          <w:lang w:eastAsia="en-GB"/>
        </w:rPr>
      </w:pPr>
      <w:r w:rsidRPr="005C151D">
        <w:rPr>
          <w:color w:val="auto"/>
          <w:sz w:val="20"/>
          <w:szCs w:val="20"/>
          <w:lang w:eastAsia="en-GB"/>
        </w:rPr>
        <w:t>Save the attachments to a cloud account (like google drive or office 365 OneDrive) from where we can download them from a shared link.</w:t>
      </w:r>
    </w:p>
    <w:p w14:paraId="7E768181" w14:textId="77777777" w:rsidR="00B40B19" w:rsidRPr="005C151D" w:rsidRDefault="00B40B19" w:rsidP="00B40B19">
      <w:pPr>
        <w:spacing w:after="0" w:line="240" w:lineRule="auto"/>
        <w:ind w:left="720"/>
        <w:contextualSpacing/>
        <w:rPr>
          <w:rFonts w:eastAsia="Times"/>
          <w:color w:val="auto"/>
          <w:sz w:val="20"/>
          <w:szCs w:val="20"/>
          <w:lang w:val="en-GB"/>
        </w:rPr>
      </w:pPr>
    </w:p>
    <w:p w14:paraId="0FCF85C8" w14:textId="54008A98" w:rsidR="00904086" w:rsidRPr="000D6294" w:rsidRDefault="007E7B0C" w:rsidP="00955C5E">
      <w:pPr>
        <w:rPr>
          <w:color w:val="auto"/>
          <w:sz w:val="20"/>
          <w:szCs w:val="20"/>
        </w:rPr>
      </w:pPr>
      <w:bookmarkStart w:id="7" w:name="_heading=h.tyjcwt" w:colFirst="0" w:colLast="0"/>
      <w:bookmarkEnd w:id="7"/>
      <w:r w:rsidRPr="000D6294">
        <w:rPr>
          <w:color w:val="auto"/>
          <w:sz w:val="20"/>
          <w:szCs w:val="20"/>
        </w:rPr>
        <w:t>5. Scope of Work/Technical Specifications</w:t>
      </w:r>
    </w:p>
    <w:p w14:paraId="4B52C898" w14:textId="00DD9C09" w:rsidR="00904086" w:rsidRPr="000D6294" w:rsidRDefault="00BE279D" w:rsidP="001B01CD">
      <w:pPr>
        <w:rPr>
          <w:b/>
          <w:color w:val="000000"/>
          <w:sz w:val="20"/>
          <w:szCs w:val="20"/>
          <w:highlight w:val="yellow"/>
        </w:rPr>
      </w:pPr>
      <w:r w:rsidRPr="000D6294">
        <w:rPr>
          <w:b/>
          <w:color w:val="000000"/>
          <w:sz w:val="20"/>
          <w:szCs w:val="20"/>
        </w:rPr>
        <w:t>5.</w:t>
      </w:r>
      <w:r w:rsidR="00955C5E">
        <w:rPr>
          <w:b/>
          <w:color w:val="000000"/>
          <w:sz w:val="20"/>
          <w:szCs w:val="20"/>
        </w:rPr>
        <w:t>1</w:t>
      </w:r>
      <w:r w:rsidRPr="000D6294">
        <w:rPr>
          <w:b/>
          <w:color w:val="000000"/>
          <w:sz w:val="20"/>
          <w:szCs w:val="20"/>
        </w:rPr>
        <w:t xml:space="preserve"> Technical Specifications</w:t>
      </w:r>
    </w:p>
    <w:bookmarkStart w:id="8" w:name="_heading=h.3dy6vkm" w:colFirst="0" w:colLast="0"/>
    <w:bookmarkEnd w:id="8"/>
    <w:p w14:paraId="7E1BC3F2" w14:textId="70378843" w:rsidR="00904086" w:rsidRPr="000D6294" w:rsidRDefault="0063773D">
      <w:pPr>
        <w:widowControl w:val="0"/>
        <w:spacing w:after="160" w:line="240" w:lineRule="auto"/>
        <w:rPr>
          <w:rFonts w:eastAsia="Times New Roman"/>
          <w:b/>
          <w:color w:val="FF0000"/>
          <w:sz w:val="20"/>
          <w:szCs w:val="20"/>
        </w:rPr>
      </w:pPr>
      <w:r w:rsidRPr="000D6294">
        <w:rPr>
          <w:rFonts w:eastAsia="Times New Roman"/>
          <w:b/>
          <w:noProof/>
          <w:color w:val="FF0000"/>
          <w:sz w:val="20"/>
          <w:szCs w:val="20"/>
          <w:lang w:val="en-US"/>
        </w:rPr>
        <w:lastRenderedPageBreak/>
        <mc:AlternateContent>
          <mc:Choice Requires="wpc">
            <w:drawing>
              <wp:anchor distT="0" distB="0" distL="114300" distR="114300" simplePos="0" relativeHeight="251660288" behindDoc="0" locked="0" layoutInCell="1" allowOverlap="1" wp14:anchorId="50F8F07F" wp14:editId="0E841FE4">
                <wp:simplePos x="0" y="0"/>
                <wp:positionH relativeFrom="column">
                  <wp:posOffset>-457200</wp:posOffset>
                </wp:positionH>
                <wp:positionV relativeFrom="paragraph">
                  <wp:posOffset>-5259070</wp:posOffset>
                </wp:positionV>
                <wp:extent cx="831850" cy="666750"/>
                <wp:effectExtent l="0" t="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CE83AA4">
              <v:group id="Canvas 9" style="position:absolute;margin-left:-36pt;margin-top:-414.1pt;width:65.5pt;height:52.5pt;z-index:251660288" coordsize="8318,6667" o:spid="_x0000_s1026" editas="canvas" w14:anchorId="5EDB3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">
                <v:shape id="_x0000_s1027" style="position:absolute;width:8318;height:6667;visibility:visible;mso-wrap-style:square" type="#_x0000_t75">
                  <v:fill o:detectmouseclick="t"/>
                  <v:path o:connecttype="none"/>
                </v:shape>
              </v:group>
            </w:pict>
          </mc:Fallback>
        </mc:AlternateContent>
      </w:r>
      <w:r w:rsidR="00F91DE6" w:rsidRPr="000D6294">
        <w:rPr>
          <w:rFonts w:eastAsia="Times New Roman"/>
          <w:b/>
          <w:color w:val="FF0000"/>
          <w:sz w:val="20"/>
          <w:szCs w:val="20"/>
        </w:rPr>
        <w:t xml:space="preserve">AS PER </w:t>
      </w:r>
      <w:r w:rsidR="009126FE" w:rsidRPr="000D6294">
        <w:rPr>
          <w:rFonts w:eastAsia="Times New Roman"/>
          <w:b/>
          <w:color w:val="FF0000"/>
          <w:sz w:val="20"/>
          <w:szCs w:val="20"/>
        </w:rPr>
        <w:t xml:space="preserve">THE </w:t>
      </w:r>
      <w:r w:rsidR="00F91DE6" w:rsidRPr="000D6294">
        <w:rPr>
          <w:rFonts w:eastAsia="Times New Roman"/>
          <w:b/>
          <w:color w:val="FF0000"/>
          <w:sz w:val="20"/>
          <w:szCs w:val="20"/>
        </w:rPr>
        <w:t>ATTACHED</w:t>
      </w:r>
      <w:r w:rsidR="00C76309" w:rsidRPr="000D6294">
        <w:rPr>
          <w:rFonts w:eastAsia="Times New Roman"/>
          <w:b/>
          <w:color w:val="FF0000"/>
          <w:sz w:val="20"/>
          <w:szCs w:val="20"/>
        </w:rPr>
        <w:t xml:space="preserve"> </w:t>
      </w:r>
      <w:r w:rsidR="00113C5C" w:rsidRPr="000D6294">
        <w:rPr>
          <w:rFonts w:eastAsia="Times New Roman"/>
          <w:b/>
          <w:color w:val="FF0000"/>
          <w:sz w:val="20"/>
          <w:szCs w:val="20"/>
        </w:rPr>
        <w:t>FIRE SUPPRESSION SYSTEM</w:t>
      </w:r>
      <w:r w:rsidR="008C1197" w:rsidRPr="000D6294">
        <w:rPr>
          <w:rFonts w:eastAsia="Times New Roman"/>
          <w:b/>
          <w:color w:val="FF0000"/>
          <w:sz w:val="20"/>
          <w:szCs w:val="20"/>
        </w:rPr>
        <w:t xml:space="preserve"> </w:t>
      </w:r>
      <w:r w:rsidR="003B6317" w:rsidRPr="000D6294">
        <w:rPr>
          <w:rFonts w:eastAsia="Times New Roman"/>
          <w:b/>
          <w:color w:val="FF0000"/>
          <w:sz w:val="20"/>
          <w:szCs w:val="20"/>
        </w:rPr>
        <w:t>SPECIFICATIONS</w:t>
      </w:r>
      <w:r w:rsidR="009126FE" w:rsidRPr="000D6294">
        <w:rPr>
          <w:rFonts w:eastAsia="Times New Roman"/>
          <w:b/>
          <w:color w:val="FF0000"/>
          <w:sz w:val="20"/>
          <w:szCs w:val="20"/>
        </w:rPr>
        <w:t xml:space="preserve"> ON 3.5.1 ABOVE</w:t>
      </w:r>
    </w:p>
    <w:p w14:paraId="7991DEC2" w14:textId="14B36CDA" w:rsidR="00203DF4" w:rsidRPr="000D6294" w:rsidRDefault="00203DF4" w:rsidP="00203DF4">
      <w:pPr>
        <w:widowControl w:val="0"/>
        <w:pBdr>
          <w:top w:val="nil"/>
          <w:left w:val="nil"/>
          <w:bottom w:val="nil"/>
          <w:right w:val="nil"/>
          <w:between w:val="nil"/>
        </w:pBdr>
        <w:spacing w:before="280" w:after="160" w:line="288" w:lineRule="auto"/>
        <w:outlineLvl w:val="0"/>
        <w:rPr>
          <w:b/>
          <w:color w:val="auto"/>
          <w:sz w:val="20"/>
          <w:szCs w:val="20"/>
          <w:lang w:eastAsia="en-GB"/>
        </w:rPr>
      </w:pPr>
      <w:r w:rsidRPr="000D6294">
        <w:rPr>
          <w:b/>
          <w:color w:val="auto"/>
          <w:sz w:val="20"/>
          <w:szCs w:val="20"/>
          <w:lang w:eastAsia="en-GB"/>
        </w:rPr>
        <w:t>6. Attachments to the Tender Package</w:t>
      </w:r>
    </w:p>
    <w:p w14:paraId="6C1BB7C7" w14:textId="77777777" w:rsidR="00203DF4" w:rsidRPr="000D6294" w:rsidRDefault="00203DF4" w:rsidP="00203DF4">
      <w:pPr>
        <w:pBdr>
          <w:top w:val="nil"/>
          <w:left w:val="nil"/>
          <w:bottom w:val="nil"/>
          <w:right w:val="nil"/>
          <w:between w:val="nil"/>
        </w:pBdr>
        <w:rPr>
          <w:b/>
          <w:color w:val="auto"/>
          <w:sz w:val="20"/>
          <w:szCs w:val="20"/>
          <w:u w:val="single"/>
          <w:lang w:eastAsia="en-GB"/>
        </w:rPr>
      </w:pPr>
      <w:r w:rsidRPr="000D6294">
        <w:rPr>
          <w:b/>
          <w:color w:val="auto"/>
          <w:sz w:val="20"/>
          <w:szCs w:val="20"/>
          <w:u w:val="single"/>
          <w:lang w:eastAsia="en-GB"/>
        </w:rPr>
        <w:t>Annex 1</w:t>
      </w:r>
    </w:p>
    <w:p w14:paraId="49AF6883" w14:textId="0C2046E2" w:rsidR="007934A0" w:rsidRPr="000D6294" w:rsidRDefault="00776F80" w:rsidP="00203DF4">
      <w:pPr>
        <w:pBdr>
          <w:top w:val="nil"/>
          <w:left w:val="nil"/>
          <w:bottom w:val="nil"/>
          <w:right w:val="nil"/>
          <w:between w:val="nil"/>
        </w:pBdr>
        <w:rPr>
          <w:sz w:val="20"/>
          <w:szCs w:val="20"/>
          <w:lang w:eastAsia="en-GB"/>
        </w:rPr>
      </w:pPr>
      <w:r w:rsidRPr="00955C5E">
        <w:rPr>
          <w:color w:val="auto"/>
          <w:sz w:val="20"/>
          <w:szCs w:val="20"/>
          <w:lang w:eastAsia="en-GB"/>
        </w:rPr>
        <w:t>Please see attached v</w:t>
      </w:r>
      <w:r w:rsidR="00203DF4" w:rsidRPr="00955C5E">
        <w:rPr>
          <w:color w:val="auto"/>
          <w:sz w:val="20"/>
          <w:szCs w:val="20"/>
          <w:lang w:eastAsia="en-GB"/>
        </w:rPr>
        <w:t>endor registration form</w:t>
      </w:r>
      <w:r w:rsidR="0054102B" w:rsidRPr="00955C5E">
        <w:rPr>
          <w:color w:val="auto"/>
          <w:sz w:val="20"/>
          <w:szCs w:val="20"/>
          <w:lang w:eastAsia="en-GB"/>
        </w:rPr>
        <w:t xml:space="preserve"> alongside tender documents</w:t>
      </w:r>
      <w:r w:rsidR="00CA2E84" w:rsidRPr="00955C5E">
        <w:rPr>
          <w:color w:val="auto"/>
          <w:sz w:val="20"/>
          <w:szCs w:val="20"/>
          <w:lang w:eastAsia="en-GB"/>
        </w:rPr>
        <w:t xml:space="preserve"> on the link provided</w:t>
      </w:r>
      <w:r w:rsidR="00CA2E84" w:rsidRPr="000D6294">
        <w:rPr>
          <w:sz w:val="20"/>
          <w:szCs w:val="20"/>
          <w:lang w:eastAsia="en-GB"/>
        </w:rPr>
        <w:t>.</w:t>
      </w:r>
    </w:p>
    <w:p w14:paraId="3378ECC0" w14:textId="1FBC71A0" w:rsidR="00203DF4" w:rsidRPr="000D6294" w:rsidRDefault="00203DF4" w:rsidP="00203DF4">
      <w:pPr>
        <w:pBdr>
          <w:top w:val="nil"/>
          <w:left w:val="nil"/>
          <w:bottom w:val="nil"/>
          <w:right w:val="nil"/>
          <w:between w:val="nil"/>
        </w:pBdr>
        <w:rPr>
          <w:b/>
          <w:color w:val="auto"/>
          <w:sz w:val="20"/>
          <w:szCs w:val="20"/>
          <w:u w:val="single"/>
          <w:lang w:eastAsia="en-GB"/>
        </w:rPr>
      </w:pPr>
      <w:r w:rsidRPr="000D6294">
        <w:rPr>
          <w:b/>
          <w:color w:val="auto"/>
          <w:sz w:val="20"/>
          <w:szCs w:val="20"/>
          <w:u w:val="single"/>
          <w:lang w:eastAsia="en-GB"/>
        </w:rPr>
        <w:t>Annex 2</w:t>
      </w:r>
    </w:p>
    <w:p w14:paraId="5EE2C87C" w14:textId="77777777" w:rsidR="00D26796" w:rsidRDefault="0054102B" w:rsidP="00203DF4">
      <w:pPr>
        <w:pBdr>
          <w:top w:val="nil"/>
          <w:left w:val="nil"/>
          <w:bottom w:val="nil"/>
          <w:right w:val="nil"/>
          <w:between w:val="nil"/>
        </w:pBdr>
        <w:rPr>
          <w:color w:val="auto"/>
          <w:sz w:val="20"/>
          <w:szCs w:val="20"/>
          <w:lang w:eastAsia="en-GB"/>
        </w:rPr>
      </w:pPr>
      <w:r w:rsidRPr="000D6294">
        <w:rPr>
          <w:color w:val="auto"/>
          <w:sz w:val="20"/>
          <w:szCs w:val="20"/>
          <w:lang w:eastAsia="en-GB"/>
        </w:rPr>
        <w:t>Please see attached Price offer sheet alongside tender documents</w:t>
      </w:r>
      <w:r w:rsidR="00CA2E84" w:rsidRPr="000D6294">
        <w:rPr>
          <w:color w:val="auto"/>
          <w:sz w:val="20"/>
          <w:szCs w:val="20"/>
          <w:lang w:eastAsia="en-GB"/>
        </w:rPr>
        <w:t xml:space="preserve"> on the link provided.</w:t>
      </w:r>
    </w:p>
    <w:p w14:paraId="77EBD5F9" w14:textId="77777777" w:rsidR="003462FA" w:rsidRDefault="003462FA" w:rsidP="00203DF4">
      <w:pPr>
        <w:pBdr>
          <w:top w:val="nil"/>
          <w:left w:val="nil"/>
          <w:bottom w:val="nil"/>
          <w:right w:val="nil"/>
          <w:between w:val="nil"/>
        </w:pBdr>
        <w:rPr>
          <w:b/>
          <w:color w:val="auto"/>
          <w:sz w:val="20"/>
          <w:szCs w:val="20"/>
          <w:u w:val="single"/>
          <w:lang w:eastAsia="en-GB"/>
        </w:rPr>
      </w:pPr>
    </w:p>
    <w:p w14:paraId="708FCFE1" w14:textId="77777777" w:rsidR="003462FA" w:rsidRDefault="003462FA" w:rsidP="00203DF4">
      <w:pPr>
        <w:pBdr>
          <w:top w:val="nil"/>
          <w:left w:val="nil"/>
          <w:bottom w:val="nil"/>
          <w:right w:val="nil"/>
          <w:between w:val="nil"/>
        </w:pBdr>
        <w:rPr>
          <w:b/>
          <w:color w:val="auto"/>
          <w:sz w:val="20"/>
          <w:szCs w:val="20"/>
          <w:u w:val="single"/>
          <w:lang w:eastAsia="en-GB"/>
        </w:rPr>
      </w:pPr>
    </w:p>
    <w:p w14:paraId="50785D80" w14:textId="77777777" w:rsidR="008669AA" w:rsidRDefault="008669AA" w:rsidP="00203DF4">
      <w:pPr>
        <w:pBdr>
          <w:top w:val="nil"/>
          <w:left w:val="nil"/>
          <w:bottom w:val="nil"/>
          <w:right w:val="nil"/>
          <w:between w:val="nil"/>
        </w:pBdr>
        <w:rPr>
          <w:b/>
          <w:color w:val="auto"/>
          <w:sz w:val="20"/>
          <w:szCs w:val="20"/>
          <w:u w:val="single"/>
          <w:lang w:eastAsia="en-GB"/>
        </w:rPr>
      </w:pPr>
    </w:p>
    <w:p w14:paraId="2683D7DB" w14:textId="77777777" w:rsidR="008669AA" w:rsidRDefault="008669AA" w:rsidP="00203DF4">
      <w:pPr>
        <w:pBdr>
          <w:top w:val="nil"/>
          <w:left w:val="nil"/>
          <w:bottom w:val="nil"/>
          <w:right w:val="nil"/>
          <w:between w:val="nil"/>
        </w:pBdr>
        <w:rPr>
          <w:b/>
          <w:color w:val="auto"/>
          <w:sz w:val="20"/>
          <w:szCs w:val="20"/>
          <w:u w:val="single"/>
          <w:lang w:eastAsia="en-GB"/>
        </w:rPr>
      </w:pPr>
    </w:p>
    <w:p w14:paraId="301686C8" w14:textId="77777777" w:rsidR="009C4D2E" w:rsidRDefault="009C4D2E" w:rsidP="00203DF4">
      <w:pPr>
        <w:pBdr>
          <w:top w:val="nil"/>
          <w:left w:val="nil"/>
          <w:bottom w:val="nil"/>
          <w:right w:val="nil"/>
          <w:between w:val="nil"/>
        </w:pBdr>
        <w:rPr>
          <w:b/>
          <w:color w:val="auto"/>
          <w:sz w:val="20"/>
          <w:szCs w:val="20"/>
          <w:u w:val="single"/>
          <w:lang w:eastAsia="en-GB"/>
        </w:rPr>
      </w:pPr>
    </w:p>
    <w:p w14:paraId="2F43F328" w14:textId="77777777" w:rsidR="009C4D2E" w:rsidRDefault="009C4D2E" w:rsidP="00203DF4">
      <w:pPr>
        <w:pBdr>
          <w:top w:val="nil"/>
          <w:left w:val="nil"/>
          <w:bottom w:val="nil"/>
          <w:right w:val="nil"/>
          <w:between w:val="nil"/>
        </w:pBdr>
        <w:rPr>
          <w:b/>
          <w:color w:val="auto"/>
          <w:sz w:val="20"/>
          <w:szCs w:val="20"/>
          <w:u w:val="single"/>
          <w:lang w:eastAsia="en-GB"/>
        </w:rPr>
      </w:pPr>
    </w:p>
    <w:p w14:paraId="51094E14" w14:textId="77777777" w:rsidR="009C4D2E" w:rsidRDefault="009C4D2E" w:rsidP="00203DF4">
      <w:pPr>
        <w:pBdr>
          <w:top w:val="nil"/>
          <w:left w:val="nil"/>
          <w:bottom w:val="nil"/>
          <w:right w:val="nil"/>
          <w:between w:val="nil"/>
        </w:pBdr>
        <w:rPr>
          <w:b/>
          <w:color w:val="auto"/>
          <w:sz w:val="20"/>
          <w:szCs w:val="20"/>
          <w:u w:val="single"/>
          <w:lang w:eastAsia="en-GB"/>
        </w:rPr>
      </w:pPr>
    </w:p>
    <w:p w14:paraId="7D489552" w14:textId="77777777" w:rsidR="009C4D2E" w:rsidRDefault="009C4D2E" w:rsidP="00203DF4">
      <w:pPr>
        <w:pBdr>
          <w:top w:val="nil"/>
          <w:left w:val="nil"/>
          <w:bottom w:val="nil"/>
          <w:right w:val="nil"/>
          <w:between w:val="nil"/>
        </w:pBdr>
        <w:rPr>
          <w:b/>
          <w:color w:val="auto"/>
          <w:sz w:val="20"/>
          <w:szCs w:val="20"/>
          <w:u w:val="single"/>
          <w:lang w:eastAsia="en-GB"/>
        </w:rPr>
      </w:pPr>
    </w:p>
    <w:p w14:paraId="4FEF09C8" w14:textId="77777777" w:rsidR="009C4D2E" w:rsidRDefault="009C4D2E" w:rsidP="00203DF4">
      <w:pPr>
        <w:pBdr>
          <w:top w:val="nil"/>
          <w:left w:val="nil"/>
          <w:bottom w:val="nil"/>
          <w:right w:val="nil"/>
          <w:between w:val="nil"/>
        </w:pBdr>
        <w:rPr>
          <w:b/>
          <w:color w:val="auto"/>
          <w:sz w:val="20"/>
          <w:szCs w:val="20"/>
          <w:u w:val="single"/>
          <w:lang w:eastAsia="en-GB"/>
        </w:rPr>
      </w:pPr>
    </w:p>
    <w:p w14:paraId="4B43B13E" w14:textId="77777777" w:rsidR="009C4D2E" w:rsidRDefault="009C4D2E" w:rsidP="00203DF4">
      <w:pPr>
        <w:pBdr>
          <w:top w:val="nil"/>
          <w:left w:val="nil"/>
          <w:bottom w:val="nil"/>
          <w:right w:val="nil"/>
          <w:between w:val="nil"/>
        </w:pBdr>
        <w:rPr>
          <w:b/>
          <w:color w:val="auto"/>
          <w:sz w:val="20"/>
          <w:szCs w:val="20"/>
          <w:u w:val="single"/>
          <w:lang w:eastAsia="en-GB"/>
        </w:rPr>
      </w:pPr>
    </w:p>
    <w:p w14:paraId="5EE310D7" w14:textId="77777777" w:rsidR="009C4D2E" w:rsidRDefault="009C4D2E" w:rsidP="00203DF4">
      <w:pPr>
        <w:pBdr>
          <w:top w:val="nil"/>
          <w:left w:val="nil"/>
          <w:bottom w:val="nil"/>
          <w:right w:val="nil"/>
          <w:between w:val="nil"/>
        </w:pBdr>
        <w:rPr>
          <w:b/>
          <w:color w:val="auto"/>
          <w:sz w:val="20"/>
          <w:szCs w:val="20"/>
          <w:u w:val="single"/>
          <w:lang w:eastAsia="en-GB"/>
        </w:rPr>
      </w:pPr>
    </w:p>
    <w:p w14:paraId="406CB8B9" w14:textId="77777777" w:rsidR="009C4D2E" w:rsidRDefault="009C4D2E" w:rsidP="00203DF4">
      <w:pPr>
        <w:pBdr>
          <w:top w:val="nil"/>
          <w:left w:val="nil"/>
          <w:bottom w:val="nil"/>
          <w:right w:val="nil"/>
          <w:between w:val="nil"/>
        </w:pBdr>
        <w:rPr>
          <w:b/>
          <w:color w:val="auto"/>
          <w:sz w:val="20"/>
          <w:szCs w:val="20"/>
          <w:u w:val="single"/>
          <w:lang w:eastAsia="en-GB"/>
        </w:rPr>
      </w:pPr>
    </w:p>
    <w:p w14:paraId="1CF85DE2" w14:textId="77777777" w:rsidR="009C4D2E" w:rsidRDefault="009C4D2E" w:rsidP="00203DF4">
      <w:pPr>
        <w:pBdr>
          <w:top w:val="nil"/>
          <w:left w:val="nil"/>
          <w:bottom w:val="nil"/>
          <w:right w:val="nil"/>
          <w:between w:val="nil"/>
        </w:pBdr>
        <w:rPr>
          <w:b/>
          <w:color w:val="auto"/>
          <w:sz w:val="20"/>
          <w:szCs w:val="20"/>
          <w:u w:val="single"/>
          <w:lang w:eastAsia="en-GB"/>
        </w:rPr>
      </w:pPr>
    </w:p>
    <w:p w14:paraId="64D01F54" w14:textId="77777777" w:rsidR="009C4D2E" w:rsidRDefault="009C4D2E" w:rsidP="00203DF4">
      <w:pPr>
        <w:pBdr>
          <w:top w:val="nil"/>
          <w:left w:val="nil"/>
          <w:bottom w:val="nil"/>
          <w:right w:val="nil"/>
          <w:between w:val="nil"/>
        </w:pBdr>
        <w:rPr>
          <w:b/>
          <w:color w:val="auto"/>
          <w:sz w:val="20"/>
          <w:szCs w:val="20"/>
          <w:u w:val="single"/>
          <w:lang w:eastAsia="en-GB"/>
        </w:rPr>
      </w:pPr>
    </w:p>
    <w:p w14:paraId="2EBE3C9F" w14:textId="77777777" w:rsidR="009C4D2E" w:rsidRDefault="009C4D2E" w:rsidP="00203DF4">
      <w:pPr>
        <w:pBdr>
          <w:top w:val="nil"/>
          <w:left w:val="nil"/>
          <w:bottom w:val="nil"/>
          <w:right w:val="nil"/>
          <w:between w:val="nil"/>
        </w:pBdr>
        <w:rPr>
          <w:b/>
          <w:color w:val="auto"/>
          <w:sz w:val="20"/>
          <w:szCs w:val="20"/>
          <w:u w:val="single"/>
          <w:lang w:eastAsia="en-GB"/>
        </w:rPr>
      </w:pPr>
    </w:p>
    <w:p w14:paraId="3A91140D" w14:textId="77777777" w:rsidR="008669AA" w:rsidRDefault="008669AA" w:rsidP="00203DF4">
      <w:pPr>
        <w:pBdr>
          <w:top w:val="nil"/>
          <w:left w:val="nil"/>
          <w:bottom w:val="nil"/>
          <w:right w:val="nil"/>
          <w:between w:val="nil"/>
        </w:pBdr>
        <w:rPr>
          <w:b/>
          <w:color w:val="auto"/>
          <w:sz w:val="20"/>
          <w:szCs w:val="20"/>
          <w:u w:val="single"/>
          <w:lang w:eastAsia="en-GB"/>
        </w:rPr>
      </w:pPr>
    </w:p>
    <w:p w14:paraId="690F9849" w14:textId="7A86C250" w:rsidR="00203DF4" w:rsidRPr="00D26796" w:rsidRDefault="00203DF4" w:rsidP="00203DF4">
      <w:pPr>
        <w:pBdr>
          <w:top w:val="nil"/>
          <w:left w:val="nil"/>
          <w:bottom w:val="nil"/>
          <w:right w:val="nil"/>
          <w:between w:val="nil"/>
        </w:pBdr>
        <w:rPr>
          <w:color w:val="auto"/>
          <w:sz w:val="20"/>
          <w:szCs w:val="20"/>
          <w:lang w:eastAsia="en-GB"/>
        </w:rPr>
      </w:pPr>
      <w:r w:rsidRPr="000D6294">
        <w:rPr>
          <w:b/>
          <w:color w:val="auto"/>
          <w:sz w:val="20"/>
          <w:szCs w:val="20"/>
          <w:u w:val="single"/>
          <w:lang w:eastAsia="en-GB"/>
        </w:rPr>
        <w:t>Annex 3</w:t>
      </w:r>
    </w:p>
    <w:p w14:paraId="165224AE" w14:textId="43FE326E" w:rsidR="00203DF4" w:rsidRPr="000D6294" w:rsidRDefault="00C92F47" w:rsidP="00203DF4">
      <w:pPr>
        <w:pBdr>
          <w:top w:val="nil"/>
          <w:left w:val="nil"/>
          <w:bottom w:val="nil"/>
          <w:right w:val="nil"/>
          <w:between w:val="nil"/>
        </w:pBdr>
        <w:rPr>
          <w:b/>
          <w:color w:val="auto"/>
          <w:sz w:val="20"/>
          <w:szCs w:val="20"/>
          <w:u w:val="single"/>
          <w:lang w:eastAsia="en-GB"/>
        </w:rPr>
      </w:pPr>
      <w:r w:rsidRPr="000D6294">
        <w:rPr>
          <w:b/>
          <w:color w:val="auto"/>
          <w:sz w:val="20"/>
          <w:szCs w:val="20"/>
          <w:u w:val="single"/>
          <w:lang w:eastAsia="en-GB"/>
        </w:rPr>
        <w:lastRenderedPageBreak/>
        <w:t>Church World Service</w:t>
      </w:r>
      <w:r w:rsidR="00203DF4" w:rsidRPr="000D6294">
        <w:rPr>
          <w:b/>
          <w:color w:val="auto"/>
          <w:sz w:val="20"/>
          <w:szCs w:val="20"/>
          <w:u w:val="single"/>
          <w:lang w:eastAsia="en-GB"/>
        </w:rPr>
        <w:t xml:space="preserve"> Terms &amp; Conditions</w:t>
      </w:r>
    </w:p>
    <w:p w14:paraId="6855D9DC" w14:textId="29D9E814" w:rsidR="00203DF4" w:rsidRPr="000D6294" w:rsidRDefault="00C92F47" w:rsidP="00203DF4">
      <w:pPr>
        <w:numPr>
          <w:ilvl w:val="0"/>
          <w:numId w:val="32"/>
        </w:numPr>
        <w:pBdr>
          <w:top w:val="nil"/>
          <w:left w:val="nil"/>
          <w:bottom w:val="nil"/>
          <w:right w:val="nil"/>
          <w:between w:val="nil"/>
        </w:pBdr>
        <w:spacing w:after="160" w:line="259" w:lineRule="auto"/>
        <w:ind w:left="340"/>
        <w:contextualSpacing/>
        <w:rPr>
          <w:rFonts w:eastAsia="Times"/>
          <w:color w:val="auto"/>
          <w:sz w:val="20"/>
          <w:szCs w:val="20"/>
          <w:lang w:val="en-GB"/>
        </w:rPr>
      </w:pPr>
      <w:r w:rsidRPr="000D6294">
        <w:rPr>
          <w:rFonts w:eastAsia="Times"/>
          <w:color w:val="auto"/>
          <w:sz w:val="20"/>
          <w:szCs w:val="20"/>
          <w:lang w:val="en-GB"/>
        </w:rPr>
        <w:t>Church World Service</w:t>
      </w:r>
      <w:r w:rsidR="00203DF4" w:rsidRPr="000D6294">
        <w:rPr>
          <w:rFonts w:eastAsia="Times"/>
          <w:color w:val="auto"/>
          <w:sz w:val="20"/>
          <w:szCs w:val="20"/>
          <w:lang w:val="en-GB"/>
        </w:rPr>
        <w:t xml:space="preserve"> does not make any advance payments for goods but can do so for services.</w:t>
      </w:r>
    </w:p>
    <w:p w14:paraId="4093C508" w14:textId="77777777" w:rsidR="00203DF4" w:rsidRPr="000D6294" w:rsidRDefault="00203DF4" w:rsidP="00203DF4">
      <w:pPr>
        <w:spacing w:after="0" w:line="240" w:lineRule="auto"/>
        <w:ind w:left="340"/>
        <w:contextualSpacing/>
        <w:rPr>
          <w:rFonts w:eastAsia="Times"/>
          <w:color w:val="auto"/>
          <w:sz w:val="20"/>
          <w:szCs w:val="20"/>
          <w:lang w:val="en-GB"/>
        </w:rPr>
      </w:pPr>
    </w:p>
    <w:p w14:paraId="7FFAA443" w14:textId="77777777" w:rsidR="00203DF4" w:rsidRPr="000D6294" w:rsidRDefault="00203DF4" w:rsidP="00203DF4">
      <w:pPr>
        <w:numPr>
          <w:ilvl w:val="0"/>
          <w:numId w:val="32"/>
        </w:numPr>
        <w:pBdr>
          <w:top w:val="nil"/>
          <w:left w:val="nil"/>
          <w:bottom w:val="nil"/>
          <w:right w:val="nil"/>
          <w:between w:val="nil"/>
        </w:pBdr>
        <w:spacing w:after="160" w:line="259" w:lineRule="auto"/>
        <w:ind w:left="340"/>
        <w:contextualSpacing/>
        <w:rPr>
          <w:rFonts w:eastAsia="Times"/>
          <w:color w:val="auto"/>
          <w:sz w:val="20"/>
          <w:szCs w:val="20"/>
          <w:lang w:val="en-GB"/>
        </w:rPr>
      </w:pPr>
      <w:r w:rsidRPr="000D6294">
        <w:rPr>
          <w:rFonts w:eastAsia="Times"/>
          <w:color w:val="auto"/>
          <w:sz w:val="20"/>
          <w:szCs w:val="20"/>
          <w:lang w:val="en-GB"/>
        </w:rPr>
        <w:t>Payment of goods and services is made after delivery and confirmation on the condition of the goods and services.</w:t>
      </w:r>
    </w:p>
    <w:p w14:paraId="4D7C8ECF" w14:textId="77777777" w:rsidR="00203DF4" w:rsidRPr="000D6294" w:rsidRDefault="00203DF4" w:rsidP="00203DF4">
      <w:pPr>
        <w:spacing w:after="0" w:line="240" w:lineRule="auto"/>
        <w:ind w:left="720"/>
        <w:contextualSpacing/>
        <w:rPr>
          <w:rFonts w:eastAsia="Times"/>
          <w:color w:val="auto"/>
          <w:sz w:val="20"/>
          <w:szCs w:val="20"/>
          <w:lang w:val="en-GB"/>
        </w:rPr>
      </w:pPr>
    </w:p>
    <w:p w14:paraId="3E7F6767" w14:textId="1A48E9F2" w:rsidR="00203DF4" w:rsidRPr="000D6294" w:rsidRDefault="00C92F47" w:rsidP="00203DF4">
      <w:pPr>
        <w:numPr>
          <w:ilvl w:val="0"/>
          <w:numId w:val="32"/>
        </w:numPr>
        <w:pBdr>
          <w:top w:val="nil"/>
          <w:left w:val="nil"/>
          <w:bottom w:val="nil"/>
          <w:right w:val="nil"/>
          <w:between w:val="nil"/>
        </w:pBdr>
        <w:spacing w:after="160" w:line="259" w:lineRule="auto"/>
        <w:ind w:left="340"/>
        <w:contextualSpacing/>
        <w:rPr>
          <w:rFonts w:eastAsia="Times"/>
          <w:color w:val="auto"/>
          <w:sz w:val="20"/>
          <w:szCs w:val="20"/>
          <w:lang w:val="en-GB"/>
        </w:rPr>
      </w:pPr>
      <w:r w:rsidRPr="000D6294">
        <w:rPr>
          <w:rFonts w:eastAsia="Times"/>
          <w:color w:val="auto"/>
          <w:sz w:val="20"/>
          <w:szCs w:val="20"/>
          <w:lang w:val="en-GB"/>
        </w:rPr>
        <w:t>Church World Service</w:t>
      </w:r>
      <w:r w:rsidR="00203DF4" w:rsidRPr="000D6294">
        <w:rPr>
          <w:rFonts w:eastAsia="Times"/>
          <w:color w:val="auto"/>
          <w:sz w:val="20"/>
          <w:szCs w:val="20"/>
          <w:lang w:val="en-GB"/>
        </w:rPr>
        <w:t xml:space="preserve"> encourages the participation of small, minority and women owned businesses.</w:t>
      </w:r>
    </w:p>
    <w:p w14:paraId="38AEA9D8" w14:textId="77777777" w:rsidR="00203DF4" w:rsidRPr="000D6294" w:rsidRDefault="00203DF4" w:rsidP="00203DF4">
      <w:pPr>
        <w:spacing w:after="0" w:line="240" w:lineRule="auto"/>
        <w:ind w:left="720"/>
        <w:contextualSpacing/>
        <w:rPr>
          <w:rFonts w:eastAsia="Times"/>
          <w:color w:val="auto"/>
          <w:sz w:val="20"/>
          <w:szCs w:val="20"/>
          <w:lang w:val="en-GB"/>
        </w:rPr>
      </w:pPr>
    </w:p>
    <w:p w14:paraId="1FB68BA1" w14:textId="5A026435" w:rsidR="00203DF4" w:rsidRPr="000D6294" w:rsidRDefault="00C92F47" w:rsidP="00203DF4">
      <w:pPr>
        <w:numPr>
          <w:ilvl w:val="0"/>
          <w:numId w:val="32"/>
        </w:numPr>
        <w:pBdr>
          <w:top w:val="nil"/>
          <w:left w:val="nil"/>
          <w:bottom w:val="nil"/>
          <w:right w:val="nil"/>
          <w:between w:val="nil"/>
        </w:pBdr>
        <w:spacing w:after="160" w:line="259" w:lineRule="auto"/>
        <w:ind w:left="340"/>
        <w:contextualSpacing/>
        <w:rPr>
          <w:rFonts w:eastAsia="Times"/>
          <w:color w:val="auto"/>
          <w:sz w:val="20"/>
          <w:szCs w:val="20"/>
          <w:lang w:val="en-GB"/>
        </w:rPr>
      </w:pPr>
      <w:r w:rsidRPr="000D6294">
        <w:rPr>
          <w:rFonts w:eastAsia="Times"/>
          <w:color w:val="auto"/>
          <w:sz w:val="20"/>
          <w:szCs w:val="20"/>
          <w:lang w:val="en-GB"/>
        </w:rPr>
        <w:t>Church World Service</w:t>
      </w:r>
      <w:r w:rsidR="00203DF4" w:rsidRPr="000D6294">
        <w:rPr>
          <w:rFonts w:eastAsia="Times"/>
          <w:color w:val="auto"/>
          <w:sz w:val="20"/>
          <w:szCs w:val="20"/>
          <w:lang w:val="en-GB"/>
        </w:rPr>
        <w:t xml:space="preserve"> is not responsible for the failure of the Internet, network, server, or any other hardware, or software, used by either the Bidder or </w:t>
      </w:r>
      <w:r w:rsidRPr="000D6294">
        <w:rPr>
          <w:rFonts w:eastAsia="Times"/>
          <w:color w:val="auto"/>
          <w:sz w:val="20"/>
          <w:szCs w:val="20"/>
          <w:lang w:val="en-GB"/>
        </w:rPr>
        <w:t>Church World Service</w:t>
      </w:r>
      <w:r w:rsidR="00203DF4" w:rsidRPr="000D6294">
        <w:rPr>
          <w:rFonts w:eastAsia="Times"/>
          <w:color w:val="auto"/>
          <w:sz w:val="20"/>
          <w:szCs w:val="20"/>
          <w:lang w:val="en-GB"/>
        </w:rPr>
        <w:t xml:space="preserve"> in the processing of emails. </w:t>
      </w:r>
    </w:p>
    <w:p w14:paraId="39174FE5" w14:textId="77777777" w:rsidR="00203DF4" w:rsidRPr="000D6294" w:rsidRDefault="00203DF4" w:rsidP="00203DF4">
      <w:pPr>
        <w:spacing w:after="0" w:line="240" w:lineRule="auto"/>
        <w:ind w:left="720"/>
        <w:contextualSpacing/>
        <w:rPr>
          <w:rFonts w:eastAsia="Times"/>
          <w:color w:val="auto"/>
          <w:sz w:val="20"/>
          <w:szCs w:val="20"/>
          <w:lang w:val="en-GB"/>
        </w:rPr>
      </w:pPr>
    </w:p>
    <w:p w14:paraId="4E60C4B4" w14:textId="77777777" w:rsidR="00203DF4" w:rsidRPr="000D6294" w:rsidRDefault="00203DF4" w:rsidP="00203DF4">
      <w:pPr>
        <w:pBdr>
          <w:top w:val="nil"/>
          <w:left w:val="nil"/>
          <w:bottom w:val="nil"/>
          <w:right w:val="nil"/>
          <w:between w:val="nil"/>
        </w:pBdr>
        <w:rPr>
          <w:b/>
          <w:sz w:val="20"/>
          <w:szCs w:val="20"/>
          <w:u w:val="single"/>
          <w:lang w:eastAsia="en-GB"/>
        </w:rPr>
      </w:pPr>
    </w:p>
    <w:p w14:paraId="0A8BB1D1" w14:textId="77777777" w:rsidR="00EE288E" w:rsidRPr="000D6294" w:rsidRDefault="00EE288E" w:rsidP="00EE288E">
      <w:pPr>
        <w:pBdr>
          <w:top w:val="nil"/>
          <w:left w:val="nil"/>
          <w:bottom w:val="nil"/>
          <w:right w:val="nil"/>
          <w:between w:val="nil"/>
        </w:pBdr>
        <w:ind w:left="340"/>
        <w:rPr>
          <w:b/>
          <w:sz w:val="20"/>
          <w:szCs w:val="20"/>
          <w:lang w:eastAsia="en-GB"/>
        </w:rPr>
      </w:pPr>
    </w:p>
    <w:p w14:paraId="7B07ED07" w14:textId="2C517725" w:rsidR="00EE288E" w:rsidRPr="000D6294" w:rsidRDefault="00EE288E" w:rsidP="00EE288E">
      <w:pPr>
        <w:pBdr>
          <w:top w:val="nil"/>
          <w:left w:val="nil"/>
          <w:bottom w:val="nil"/>
          <w:right w:val="nil"/>
          <w:between w:val="nil"/>
        </w:pBdr>
        <w:ind w:left="340"/>
        <w:rPr>
          <w:b/>
          <w:sz w:val="20"/>
          <w:szCs w:val="20"/>
          <w:lang w:eastAsia="en-GB"/>
        </w:rPr>
      </w:pPr>
      <w:r w:rsidRPr="000D6294">
        <w:rPr>
          <w:b/>
          <w:sz w:val="20"/>
          <w:szCs w:val="20"/>
          <w:lang w:eastAsia="en-GB"/>
        </w:rPr>
        <w:t>Signature: ______________________________________</w:t>
      </w:r>
    </w:p>
    <w:p w14:paraId="1F61656B" w14:textId="767C810D" w:rsidR="00EE288E" w:rsidRPr="000D6294" w:rsidRDefault="00EE288E" w:rsidP="00EE288E">
      <w:pPr>
        <w:pBdr>
          <w:top w:val="nil"/>
          <w:left w:val="nil"/>
          <w:bottom w:val="nil"/>
          <w:right w:val="nil"/>
          <w:between w:val="nil"/>
        </w:pBdr>
        <w:ind w:left="340"/>
        <w:rPr>
          <w:b/>
          <w:sz w:val="20"/>
          <w:szCs w:val="20"/>
          <w:lang w:eastAsia="en-GB"/>
        </w:rPr>
      </w:pPr>
    </w:p>
    <w:p w14:paraId="7167164A" w14:textId="2C315147" w:rsidR="00203DF4" w:rsidRPr="000D6294" w:rsidRDefault="00EE288E" w:rsidP="00EE288E">
      <w:pPr>
        <w:pBdr>
          <w:top w:val="nil"/>
          <w:left w:val="nil"/>
          <w:bottom w:val="nil"/>
          <w:right w:val="nil"/>
          <w:between w:val="nil"/>
        </w:pBdr>
        <w:ind w:left="340"/>
        <w:rPr>
          <w:b/>
          <w:sz w:val="20"/>
          <w:szCs w:val="20"/>
          <w:lang w:eastAsia="en-GB"/>
        </w:rPr>
      </w:pPr>
      <w:r w:rsidRPr="000D6294">
        <w:rPr>
          <w:b/>
          <w:sz w:val="20"/>
          <w:szCs w:val="20"/>
          <w:lang w:eastAsia="en-GB"/>
        </w:rPr>
        <w:t>Stamp:</w:t>
      </w:r>
    </w:p>
    <w:p w14:paraId="09546ACD" w14:textId="069201F5" w:rsidR="00EE288E" w:rsidRPr="000D6294" w:rsidRDefault="00EE288E" w:rsidP="00EE288E">
      <w:pPr>
        <w:pBdr>
          <w:top w:val="nil"/>
          <w:left w:val="nil"/>
          <w:bottom w:val="nil"/>
          <w:right w:val="nil"/>
          <w:between w:val="nil"/>
        </w:pBdr>
        <w:ind w:left="340"/>
        <w:rPr>
          <w:b/>
          <w:sz w:val="20"/>
          <w:szCs w:val="20"/>
          <w:lang w:eastAsia="en-GB"/>
        </w:rPr>
      </w:pPr>
    </w:p>
    <w:p w14:paraId="2A61D26C" w14:textId="6B4986D0" w:rsidR="00EE288E" w:rsidRPr="000D6294" w:rsidRDefault="00EE288E" w:rsidP="00EE288E">
      <w:pPr>
        <w:pBdr>
          <w:top w:val="nil"/>
          <w:left w:val="nil"/>
          <w:bottom w:val="nil"/>
          <w:right w:val="nil"/>
          <w:between w:val="nil"/>
        </w:pBdr>
        <w:ind w:left="340"/>
        <w:rPr>
          <w:b/>
          <w:sz w:val="20"/>
          <w:szCs w:val="20"/>
          <w:lang w:eastAsia="en-GB"/>
        </w:rPr>
      </w:pPr>
    </w:p>
    <w:p w14:paraId="48104556" w14:textId="3899BEBF" w:rsidR="00BC279D" w:rsidRDefault="00BC279D" w:rsidP="00203DF4">
      <w:pPr>
        <w:pBdr>
          <w:top w:val="nil"/>
          <w:left w:val="nil"/>
          <w:bottom w:val="nil"/>
          <w:right w:val="nil"/>
          <w:between w:val="nil"/>
        </w:pBdr>
        <w:rPr>
          <w:b/>
          <w:color w:val="auto"/>
          <w:sz w:val="20"/>
          <w:szCs w:val="20"/>
          <w:u w:val="single"/>
          <w:lang w:eastAsia="en-GB"/>
        </w:rPr>
      </w:pPr>
    </w:p>
    <w:p w14:paraId="1F05ABD2" w14:textId="2D094712" w:rsidR="00D26796" w:rsidRDefault="00D26796" w:rsidP="00203DF4">
      <w:pPr>
        <w:pBdr>
          <w:top w:val="nil"/>
          <w:left w:val="nil"/>
          <w:bottom w:val="nil"/>
          <w:right w:val="nil"/>
          <w:between w:val="nil"/>
        </w:pBdr>
        <w:rPr>
          <w:b/>
          <w:color w:val="auto"/>
          <w:sz w:val="20"/>
          <w:szCs w:val="20"/>
          <w:u w:val="single"/>
          <w:lang w:eastAsia="en-GB"/>
        </w:rPr>
      </w:pPr>
    </w:p>
    <w:p w14:paraId="57F8508F" w14:textId="372760A0" w:rsidR="003462FA" w:rsidRDefault="003462FA" w:rsidP="00203DF4">
      <w:pPr>
        <w:pBdr>
          <w:top w:val="nil"/>
          <w:left w:val="nil"/>
          <w:bottom w:val="nil"/>
          <w:right w:val="nil"/>
          <w:between w:val="nil"/>
        </w:pBdr>
        <w:rPr>
          <w:b/>
          <w:color w:val="auto"/>
          <w:sz w:val="20"/>
          <w:szCs w:val="20"/>
          <w:u w:val="single"/>
          <w:lang w:eastAsia="en-GB"/>
        </w:rPr>
      </w:pPr>
    </w:p>
    <w:p w14:paraId="7CB2A08E" w14:textId="1E39EACF" w:rsidR="003462FA" w:rsidRDefault="003462FA" w:rsidP="00203DF4">
      <w:pPr>
        <w:pBdr>
          <w:top w:val="nil"/>
          <w:left w:val="nil"/>
          <w:bottom w:val="nil"/>
          <w:right w:val="nil"/>
          <w:between w:val="nil"/>
        </w:pBdr>
        <w:rPr>
          <w:b/>
          <w:color w:val="auto"/>
          <w:sz w:val="20"/>
          <w:szCs w:val="20"/>
          <w:u w:val="single"/>
          <w:lang w:eastAsia="en-GB"/>
        </w:rPr>
      </w:pPr>
    </w:p>
    <w:p w14:paraId="2EF1BC66" w14:textId="59FC8C0C" w:rsidR="003462FA" w:rsidRDefault="003462FA" w:rsidP="00203DF4">
      <w:pPr>
        <w:pBdr>
          <w:top w:val="nil"/>
          <w:left w:val="nil"/>
          <w:bottom w:val="nil"/>
          <w:right w:val="nil"/>
          <w:between w:val="nil"/>
        </w:pBdr>
        <w:rPr>
          <w:b/>
          <w:color w:val="auto"/>
          <w:sz w:val="20"/>
          <w:szCs w:val="20"/>
          <w:u w:val="single"/>
          <w:lang w:eastAsia="en-GB"/>
        </w:rPr>
      </w:pPr>
    </w:p>
    <w:p w14:paraId="489596BB" w14:textId="0BC6E3DB" w:rsidR="003462FA" w:rsidRDefault="003462FA" w:rsidP="00203DF4">
      <w:pPr>
        <w:pBdr>
          <w:top w:val="nil"/>
          <w:left w:val="nil"/>
          <w:bottom w:val="nil"/>
          <w:right w:val="nil"/>
          <w:between w:val="nil"/>
        </w:pBdr>
        <w:rPr>
          <w:b/>
          <w:color w:val="auto"/>
          <w:sz w:val="20"/>
          <w:szCs w:val="20"/>
          <w:u w:val="single"/>
          <w:lang w:eastAsia="en-GB"/>
        </w:rPr>
      </w:pPr>
    </w:p>
    <w:p w14:paraId="681FFF67" w14:textId="270FB73C" w:rsidR="003462FA" w:rsidRDefault="003462FA" w:rsidP="00203DF4">
      <w:pPr>
        <w:pBdr>
          <w:top w:val="nil"/>
          <w:left w:val="nil"/>
          <w:bottom w:val="nil"/>
          <w:right w:val="nil"/>
          <w:between w:val="nil"/>
        </w:pBdr>
        <w:rPr>
          <w:b/>
          <w:color w:val="auto"/>
          <w:sz w:val="20"/>
          <w:szCs w:val="20"/>
          <w:u w:val="single"/>
          <w:lang w:eastAsia="en-GB"/>
        </w:rPr>
      </w:pPr>
    </w:p>
    <w:p w14:paraId="20F548F9" w14:textId="6C7414F8" w:rsidR="003462FA" w:rsidRDefault="003462FA" w:rsidP="00203DF4">
      <w:pPr>
        <w:pBdr>
          <w:top w:val="nil"/>
          <w:left w:val="nil"/>
          <w:bottom w:val="nil"/>
          <w:right w:val="nil"/>
          <w:between w:val="nil"/>
        </w:pBdr>
        <w:rPr>
          <w:b/>
          <w:color w:val="auto"/>
          <w:sz w:val="20"/>
          <w:szCs w:val="20"/>
          <w:u w:val="single"/>
          <w:lang w:eastAsia="en-GB"/>
        </w:rPr>
      </w:pPr>
    </w:p>
    <w:p w14:paraId="3C557185" w14:textId="5482AD1A" w:rsidR="003462FA" w:rsidRDefault="003462FA" w:rsidP="00203DF4">
      <w:pPr>
        <w:pBdr>
          <w:top w:val="nil"/>
          <w:left w:val="nil"/>
          <w:bottom w:val="nil"/>
          <w:right w:val="nil"/>
          <w:between w:val="nil"/>
        </w:pBdr>
        <w:rPr>
          <w:b/>
          <w:color w:val="auto"/>
          <w:sz w:val="20"/>
          <w:szCs w:val="20"/>
          <w:u w:val="single"/>
          <w:lang w:eastAsia="en-GB"/>
        </w:rPr>
      </w:pPr>
    </w:p>
    <w:p w14:paraId="3437A639" w14:textId="7980E4EC" w:rsidR="003462FA" w:rsidRDefault="003462FA" w:rsidP="00203DF4">
      <w:pPr>
        <w:pBdr>
          <w:top w:val="nil"/>
          <w:left w:val="nil"/>
          <w:bottom w:val="nil"/>
          <w:right w:val="nil"/>
          <w:between w:val="nil"/>
        </w:pBdr>
        <w:rPr>
          <w:b/>
          <w:color w:val="auto"/>
          <w:sz w:val="20"/>
          <w:szCs w:val="20"/>
          <w:u w:val="single"/>
          <w:lang w:eastAsia="en-GB"/>
        </w:rPr>
      </w:pPr>
    </w:p>
    <w:p w14:paraId="60DB31EF" w14:textId="77777777" w:rsidR="003462FA" w:rsidRPr="000D6294" w:rsidRDefault="003462FA" w:rsidP="00203DF4">
      <w:pPr>
        <w:pBdr>
          <w:top w:val="nil"/>
          <w:left w:val="nil"/>
          <w:bottom w:val="nil"/>
          <w:right w:val="nil"/>
          <w:between w:val="nil"/>
        </w:pBdr>
        <w:rPr>
          <w:b/>
          <w:color w:val="auto"/>
          <w:sz w:val="20"/>
          <w:szCs w:val="20"/>
          <w:u w:val="single"/>
          <w:lang w:eastAsia="en-GB"/>
        </w:rPr>
      </w:pPr>
    </w:p>
    <w:p w14:paraId="2F4D7520" w14:textId="67FDF747" w:rsidR="00203DF4" w:rsidRPr="000D6294" w:rsidRDefault="00203DF4" w:rsidP="00203DF4">
      <w:pPr>
        <w:pBdr>
          <w:top w:val="nil"/>
          <w:left w:val="nil"/>
          <w:bottom w:val="nil"/>
          <w:right w:val="nil"/>
          <w:between w:val="nil"/>
        </w:pBdr>
        <w:rPr>
          <w:b/>
          <w:color w:val="auto"/>
          <w:sz w:val="20"/>
          <w:szCs w:val="20"/>
          <w:u w:val="single"/>
          <w:lang w:eastAsia="en-GB"/>
        </w:rPr>
      </w:pPr>
      <w:r w:rsidRPr="000D6294">
        <w:rPr>
          <w:b/>
          <w:color w:val="auto"/>
          <w:sz w:val="20"/>
          <w:szCs w:val="20"/>
          <w:u w:val="single"/>
          <w:lang w:eastAsia="en-GB"/>
        </w:rPr>
        <w:lastRenderedPageBreak/>
        <w:t>Annex 4</w:t>
      </w:r>
    </w:p>
    <w:p w14:paraId="49932052" w14:textId="77777777" w:rsidR="00203DF4" w:rsidRPr="000D6294" w:rsidRDefault="00203DF4" w:rsidP="00203DF4">
      <w:pPr>
        <w:pBdr>
          <w:top w:val="nil"/>
          <w:left w:val="nil"/>
          <w:bottom w:val="nil"/>
          <w:right w:val="nil"/>
          <w:between w:val="nil"/>
        </w:pBdr>
        <w:tabs>
          <w:tab w:val="left" w:pos="1707"/>
        </w:tabs>
        <w:rPr>
          <w:bCs/>
          <w:color w:val="auto"/>
          <w:sz w:val="20"/>
          <w:szCs w:val="20"/>
          <w:lang w:eastAsia="en-GB"/>
        </w:rPr>
      </w:pPr>
      <w:r w:rsidRPr="000D6294">
        <w:rPr>
          <w:bCs/>
          <w:color w:val="auto"/>
          <w:sz w:val="20"/>
          <w:szCs w:val="20"/>
          <w:lang w:eastAsia="en-GB"/>
        </w:rPr>
        <w:t>Non-Disclosure Agreement (NDA)</w:t>
      </w:r>
    </w:p>
    <w:p w14:paraId="2C4BBF82" w14:textId="77777777" w:rsidR="00203DF4" w:rsidRPr="000D6294" w:rsidRDefault="00203DF4" w:rsidP="00203DF4">
      <w:pPr>
        <w:pBdr>
          <w:top w:val="single" w:sz="4" w:space="1" w:color="auto"/>
          <w:left w:val="nil"/>
          <w:bottom w:val="nil"/>
          <w:right w:val="nil"/>
          <w:between w:val="nil"/>
        </w:pBdr>
        <w:tabs>
          <w:tab w:val="left" w:pos="1707"/>
        </w:tabs>
        <w:jc w:val="center"/>
        <w:rPr>
          <w:b/>
          <w:bCs/>
          <w:color w:val="auto"/>
          <w:sz w:val="20"/>
          <w:szCs w:val="20"/>
          <w:lang w:eastAsia="en-GB"/>
        </w:rPr>
      </w:pPr>
    </w:p>
    <w:p w14:paraId="70FEB045" w14:textId="7495A72F" w:rsidR="00203DF4" w:rsidRPr="000D6294" w:rsidRDefault="00203DF4" w:rsidP="00203DF4">
      <w:pPr>
        <w:pBdr>
          <w:top w:val="nil"/>
          <w:left w:val="nil"/>
          <w:bottom w:val="nil"/>
          <w:right w:val="nil"/>
          <w:between w:val="nil"/>
        </w:pBdr>
        <w:jc w:val="both"/>
        <w:rPr>
          <w:rFonts w:eastAsia="Times New Roman"/>
          <w:color w:val="auto"/>
          <w:sz w:val="20"/>
          <w:szCs w:val="20"/>
          <w:lang w:val="en-US" w:eastAsia="en-GB"/>
        </w:rPr>
      </w:pPr>
      <w:r w:rsidRPr="000D6294">
        <w:rPr>
          <w:rFonts w:eastAsia="Times New Roman"/>
          <w:color w:val="auto"/>
          <w:sz w:val="20"/>
          <w:szCs w:val="20"/>
          <w:lang w:val="en-US" w:eastAsia="en-GB"/>
        </w:rPr>
        <w:t>Our Ref:</w:t>
      </w:r>
      <w:r w:rsidRPr="000D6294">
        <w:rPr>
          <w:rFonts w:eastAsia="Calibri"/>
          <w:color w:val="auto"/>
          <w:spacing w:val="-3"/>
          <w:sz w:val="20"/>
          <w:szCs w:val="20"/>
          <w:lang w:eastAsia="en-GB"/>
        </w:rPr>
        <w:t xml:space="preserve"> </w:t>
      </w:r>
      <w:r w:rsidR="003D3FA5" w:rsidRPr="000D6294">
        <w:rPr>
          <w:rFonts w:eastAsia="Calibri"/>
          <w:color w:val="auto"/>
          <w:spacing w:val="-3"/>
          <w:sz w:val="20"/>
          <w:szCs w:val="20"/>
          <w:lang w:eastAsia="en-GB"/>
        </w:rPr>
        <w:t xml:space="preserve">CWS </w:t>
      </w:r>
      <w:r w:rsidR="003D3FA5" w:rsidRPr="000D6294">
        <w:rPr>
          <w:b/>
          <w:sz w:val="20"/>
          <w:szCs w:val="20"/>
        </w:rPr>
        <w:t>Tender No:</w:t>
      </w:r>
      <w:r w:rsidR="003B6317" w:rsidRPr="000D6294">
        <w:rPr>
          <w:b/>
          <w:sz w:val="20"/>
          <w:szCs w:val="20"/>
        </w:rPr>
        <w:t xml:space="preserve"> </w:t>
      </w:r>
      <w:r w:rsidR="009C4D2E" w:rsidRPr="009C4D2E">
        <w:rPr>
          <w:b/>
          <w:sz w:val="20"/>
          <w:szCs w:val="20"/>
        </w:rPr>
        <w:t>CWS/RSC/TZ/KSL/004/FY23</w:t>
      </w:r>
      <w:r w:rsidRPr="000D6294">
        <w:rPr>
          <w:rFonts w:eastAsia="Times New Roman"/>
          <w:color w:val="auto"/>
          <w:sz w:val="20"/>
          <w:szCs w:val="20"/>
          <w:lang w:val="en-US" w:eastAsia="en-GB"/>
        </w:rPr>
        <w:tab/>
      </w:r>
    </w:p>
    <w:p w14:paraId="75BD434B" w14:textId="77777777" w:rsidR="00203DF4" w:rsidRPr="000D6294" w:rsidRDefault="00203DF4" w:rsidP="00203DF4">
      <w:pPr>
        <w:pBdr>
          <w:top w:val="nil"/>
          <w:left w:val="nil"/>
          <w:bottom w:val="nil"/>
          <w:right w:val="nil"/>
          <w:between w:val="nil"/>
        </w:pBdr>
        <w:jc w:val="both"/>
        <w:rPr>
          <w:rFonts w:eastAsia="Times New Roman"/>
          <w:color w:val="auto"/>
          <w:sz w:val="20"/>
          <w:szCs w:val="20"/>
          <w:lang w:val="en-US" w:eastAsia="en-GB"/>
        </w:rPr>
      </w:pPr>
      <w:r w:rsidRPr="000D6294">
        <w:rPr>
          <w:rFonts w:eastAsia="Times New Roman"/>
          <w:color w:val="auto"/>
          <w:sz w:val="20"/>
          <w:szCs w:val="20"/>
          <w:lang w:val="en-US" w:eastAsia="en-GB"/>
        </w:rPr>
        <w:t>Date:</w:t>
      </w:r>
    </w:p>
    <w:p w14:paraId="78CB9ABD" w14:textId="77777777" w:rsidR="00203DF4" w:rsidRPr="000D6294" w:rsidRDefault="00203DF4" w:rsidP="00203DF4">
      <w:pPr>
        <w:pBdr>
          <w:top w:val="nil"/>
          <w:left w:val="nil"/>
          <w:bottom w:val="nil"/>
          <w:right w:val="nil"/>
          <w:between w:val="nil"/>
        </w:pBdr>
        <w:jc w:val="both"/>
        <w:rPr>
          <w:rFonts w:eastAsia="Times New Roman"/>
          <w:color w:val="auto"/>
          <w:sz w:val="20"/>
          <w:szCs w:val="20"/>
          <w:lang w:val="en-US" w:eastAsia="en-GB"/>
        </w:rPr>
      </w:pPr>
      <w:r w:rsidRPr="000D6294">
        <w:rPr>
          <w:rFonts w:eastAsia="Times New Roman"/>
          <w:b/>
          <w:color w:val="auto"/>
          <w:sz w:val="20"/>
          <w:szCs w:val="20"/>
          <w:lang w:val="en-US" w:eastAsia="en-GB"/>
        </w:rPr>
        <w:t>Administration Coordinator CWS Africa</w:t>
      </w:r>
    </w:p>
    <w:p w14:paraId="35FC46A9" w14:textId="145AA30C" w:rsidR="00203DF4" w:rsidRPr="000D6294" w:rsidRDefault="00C92F47" w:rsidP="00203DF4">
      <w:pPr>
        <w:pBdr>
          <w:top w:val="nil"/>
          <w:left w:val="nil"/>
          <w:bottom w:val="nil"/>
          <w:right w:val="nil"/>
          <w:between w:val="nil"/>
        </w:pBdr>
        <w:jc w:val="both"/>
        <w:rPr>
          <w:rFonts w:eastAsia="Times New Roman"/>
          <w:bCs/>
          <w:color w:val="auto"/>
          <w:sz w:val="20"/>
          <w:szCs w:val="20"/>
          <w:lang w:val="en-US" w:eastAsia="en-GB"/>
        </w:rPr>
      </w:pPr>
      <w:r w:rsidRPr="000D6294">
        <w:rPr>
          <w:rFonts w:eastAsia="Times New Roman"/>
          <w:bCs/>
          <w:color w:val="auto"/>
          <w:sz w:val="20"/>
          <w:szCs w:val="20"/>
          <w:lang w:val="en-US" w:eastAsia="en-GB"/>
        </w:rPr>
        <w:t>Church World Service</w:t>
      </w:r>
      <w:r w:rsidR="00203DF4" w:rsidRPr="000D6294">
        <w:rPr>
          <w:rFonts w:eastAsia="Times New Roman"/>
          <w:bCs/>
          <w:color w:val="auto"/>
          <w:sz w:val="20"/>
          <w:szCs w:val="20"/>
          <w:lang w:val="en-US" w:eastAsia="en-GB"/>
        </w:rPr>
        <w:t xml:space="preserve"> </w:t>
      </w:r>
    </w:p>
    <w:p w14:paraId="177DF330" w14:textId="77777777" w:rsidR="00203DF4" w:rsidRPr="000D6294" w:rsidRDefault="00203DF4" w:rsidP="00203DF4">
      <w:pPr>
        <w:pBdr>
          <w:top w:val="nil"/>
          <w:left w:val="nil"/>
          <w:bottom w:val="nil"/>
          <w:right w:val="nil"/>
          <w:between w:val="nil"/>
        </w:pBdr>
        <w:jc w:val="both"/>
        <w:rPr>
          <w:rFonts w:eastAsia="Times New Roman"/>
          <w:b/>
          <w:color w:val="auto"/>
          <w:sz w:val="20"/>
          <w:szCs w:val="20"/>
          <w:u w:val="single"/>
          <w:lang w:val="en-US" w:eastAsia="en-GB"/>
        </w:rPr>
      </w:pPr>
      <w:r w:rsidRPr="000D6294">
        <w:rPr>
          <w:rFonts w:eastAsia="Times New Roman"/>
          <w:b/>
          <w:color w:val="auto"/>
          <w:sz w:val="20"/>
          <w:szCs w:val="20"/>
          <w:lang w:val="en-US" w:eastAsia="en-GB"/>
        </w:rPr>
        <w:t xml:space="preserve">RE: </w:t>
      </w:r>
      <w:r w:rsidRPr="000D6294">
        <w:rPr>
          <w:rFonts w:eastAsia="Times New Roman"/>
          <w:b/>
          <w:color w:val="auto"/>
          <w:sz w:val="20"/>
          <w:szCs w:val="20"/>
          <w:u w:val="single"/>
          <w:lang w:val="en-US" w:eastAsia="en-GB"/>
        </w:rPr>
        <w:t>CONFIDENTIALITY &amp; NON-DISCLOSURE UNDERTAKING.</w:t>
      </w:r>
    </w:p>
    <w:p w14:paraId="55E72D1C" w14:textId="4FB03822" w:rsidR="00203DF4" w:rsidRPr="000D6294" w:rsidRDefault="00203DF4" w:rsidP="00203DF4">
      <w:pPr>
        <w:pBdr>
          <w:top w:val="nil"/>
          <w:left w:val="nil"/>
          <w:bottom w:val="nil"/>
          <w:right w:val="nil"/>
          <w:between w:val="nil"/>
        </w:pBdr>
        <w:spacing w:after="240"/>
        <w:jc w:val="both"/>
        <w:rPr>
          <w:rFonts w:eastAsia="Times New Roman"/>
          <w:color w:val="auto"/>
          <w:sz w:val="20"/>
          <w:szCs w:val="20"/>
          <w:lang w:val="en-US" w:eastAsia="en-GB"/>
        </w:rPr>
      </w:pPr>
      <w:r w:rsidRPr="000D6294">
        <w:rPr>
          <w:rFonts w:eastAsia="Times New Roman"/>
          <w:color w:val="auto"/>
          <w:sz w:val="20"/>
          <w:szCs w:val="20"/>
          <w:lang w:val="en-US" w:eastAsia="en-GB"/>
        </w:rPr>
        <w:t>We refer to the above matter</w:t>
      </w:r>
      <w:r w:rsidR="00EE6778" w:rsidRPr="000D6294">
        <w:rPr>
          <w:rFonts w:eastAsia="Times New Roman"/>
          <w:color w:val="auto"/>
          <w:sz w:val="20"/>
          <w:szCs w:val="20"/>
          <w:lang w:val="en-US" w:eastAsia="en-GB"/>
        </w:rPr>
        <w:t xml:space="preserve"> and to the Request for Bids</w:t>
      </w:r>
      <w:r w:rsidRPr="000D6294">
        <w:rPr>
          <w:rFonts w:eastAsia="Times New Roman"/>
          <w:color w:val="auto"/>
          <w:sz w:val="20"/>
          <w:szCs w:val="20"/>
          <w:lang w:val="en-US" w:eastAsia="en-GB"/>
        </w:rPr>
        <w:t xml:space="preserve"> (</w:t>
      </w:r>
      <w:r w:rsidR="00D91F54" w:rsidRPr="000D6294">
        <w:rPr>
          <w:rFonts w:eastAsia="Times New Roman"/>
          <w:color w:val="auto"/>
          <w:sz w:val="20"/>
          <w:szCs w:val="20"/>
          <w:lang w:val="en-US" w:eastAsia="en-GB"/>
        </w:rPr>
        <w:t>RFB</w:t>
      </w:r>
      <w:r w:rsidR="008F27EB">
        <w:rPr>
          <w:rFonts w:eastAsia="Times New Roman"/>
          <w:color w:val="auto"/>
          <w:sz w:val="20"/>
          <w:szCs w:val="20"/>
          <w:lang w:val="en-US" w:eastAsia="en-GB"/>
        </w:rPr>
        <w:t>) for the S</w:t>
      </w:r>
      <w:r w:rsidR="00BC7450" w:rsidRPr="000D6294">
        <w:rPr>
          <w:rFonts w:eastAsia="Times New Roman"/>
          <w:color w:val="auto"/>
          <w:sz w:val="20"/>
          <w:szCs w:val="20"/>
          <w:lang w:val="en-US" w:eastAsia="en-GB"/>
        </w:rPr>
        <w:t>upply</w:t>
      </w:r>
      <w:r w:rsidR="008F27EB">
        <w:rPr>
          <w:rFonts w:eastAsia="Times New Roman"/>
          <w:color w:val="auto"/>
          <w:sz w:val="20"/>
          <w:szCs w:val="20"/>
          <w:lang w:val="en-US" w:eastAsia="en-GB"/>
        </w:rPr>
        <w:t>, Installation, Commissioning &amp; Maintenance</w:t>
      </w:r>
      <w:r w:rsidR="00BC7450" w:rsidRPr="000D6294">
        <w:rPr>
          <w:rFonts w:eastAsia="Times New Roman"/>
          <w:color w:val="auto"/>
          <w:sz w:val="20"/>
          <w:szCs w:val="20"/>
          <w:lang w:val="en-US" w:eastAsia="en-GB"/>
        </w:rPr>
        <w:t xml:space="preserve"> of </w:t>
      </w:r>
      <w:r w:rsidR="002C02EE">
        <w:rPr>
          <w:rFonts w:eastAsia="Times New Roman"/>
          <w:color w:val="auto"/>
          <w:sz w:val="20"/>
          <w:szCs w:val="20"/>
          <w:lang w:val="en-US" w:eastAsia="en-GB"/>
        </w:rPr>
        <w:t>Fire Supp</w:t>
      </w:r>
      <w:r w:rsidR="00235CAE">
        <w:rPr>
          <w:rFonts w:eastAsia="Times New Roman"/>
          <w:color w:val="auto"/>
          <w:sz w:val="20"/>
          <w:szCs w:val="20"/>
          <w:lang w:val="en-US" w:eastAsia="en-GB"/>
        </w:rPr>
        <w:t>ression System</w:t>
      </w:r>
      <w:r w:rsidR="008C1197" w:rsidRPr="000D6294">
        <w:rPr>
          <w:rFonts w:eastAsia="Times New Roman"/>
          <w:color w:val="auto"/>
          <w:sz w:val="20"/>
          <w:szCs w:val="20"/>
          <w:lang w:val="en-US" w:eastAsia="en-GB"/>
        </w:rPr>
        <w:t xml:space="preserve"> </w:t>
      </w:r>
      <w:r w:rsidRPr="000D6294">
        <w:rPr>
          <w:rFonts w:eastAsia="Times New Roman"/>
          <w:color w:val="auto"/>
          <w:sz w:val="20"/>
          <w:szCs w:val="20"/>
          <w:lang w:val="en-US" w:eastAsia="en-GB"/>
        </w:rPr>
        <w:t>(Reference Number</w:t>
      </w:r>
      <w:r w:rsidR="003D3FA5" w:rsidRPr="000D6294">
        <w:rPr>
          <w:b/>
          <w:sz w:val="20"/>
          <w:szCs w:val="20"/>
        </w:rPr>
        <w:t xml:space="preserve"> </w:t>
      </w:r>
      <w:r w:rsidR="00924D4A" w:rsidRPr="000D6294">
        <w:rPr>
          <w:b/>
          <w:sz w:val="20"/>
          <w:szCs w:val="20"/>
        </w:rPr>
        <w:t xml:space="preserve">Tender No: </w:t>
      </w:r>
      <w:r w:rsidR="009C4D2E" w:rsidRPr="009C4D2E">
        <w:rPr>
          <w:b/>
          <w:sz w:val="20"/>
          <w:szCs w:val="20"/>
        </w:rPr>
        <w:t>CWS/RSC/TZ/KSL/004/FY23</w:t>
      </w:r>
    </w:p>
    <w:p w14:paraId="20BA7F9D" w14:textId="7685D4B5" w:rsidR="00203DF4" w:rsidRPr="000D6294" w:rsidRDefault="00203DF4" w:rsidP="00203DF4">
      <w:pPr>
        <w:pBdr>
          <w:top w:val="nil"/>
          <w:left w:val="nil"/>
          <w:bottom w:val="nil"/>
          <w:right w:val="nil"/>
          <w:between w:val="nil"/>
        </w:pBdr>
        <w:spacing w:after="240"/>
        <w:jc w:val="both"/>
        <w:rPr>
          <w:rFonts w:eastAsia="Times New Roman"/>
          <w:color w:val="auto"/>
          <w:sz w:val="20"/>
          <w:szCs w:val="20"/>
          <w:lang w:val="en-US" w:eastAsia="en-GB"/>
        </w:rPr>
      </w:pPr>
      <w:r w:rsidRPr="000D6294">
        <w:rPr>
          <w:rFonts w:eastAsia="Times New Roman"/>
          <w:color w:val="auto"/>
          <w:sz w:val="20"/>
          <w:szCs w:val="20"/>
          <w:lang w:val="en-US" w:eastAsia="en-GB"/>
        </w:rPr>
        <w:t>We acknowledge tha</w:t>
      </w:r>
      <w:r w:rsidR="00EE6778" w:rsidRPr="000D6294">
        <w:rPr>
          <w:rFonts w:eastAsia="Times New Roman"/>
          <w:color w:val="auto"/>
          <w:sz w:val="20"/>
          <w:szCs w:val="20"/>
          <w:lang w:val="en-US" w:eastAsia="en-GB"/>
        </w:rPr>
        <w:t xml:space="preserve">t </w:t>
      </w:r>
      <w:r w:rsidR="00235CAE" w:rsidRPr="000D6294">
        <w:rPr>
          <w:rFonts w:eastAsia="Times New Roman"/>
          <w:color w:val="auto"/>
          <w:sz w:val="20"/>
          <w:szCs w:val="20"/>
          <w:lang w:val="en-US" w:eastAsia="en-GB"/>
        </w:rPr>
        <w:t>during</w:t>
      </w:r>
      <w:r w:rsidR="00EE6778" w:rsidRPr="000D6294">
        <w:rPr>
          <w:rFonts w:eastAsia="Times New Roman"/>
          <w:color w:val="auto"/>
          <w:sz w:val="20"/>
          <w:szCs w:val="20"/>
          <w:lang w:val="en-US" w:eastAsia="en-GB"/>
        </w:rPr>
        <w:t xml:space="preserve"> supply of goods</w:t>
      </w:r>
      <w:r w:rsidRPr="000D6294">
        <w:rPr>
          <w:rFonts w:eastAsia="Times New Roman"/>
          <w:color w:val="auto"/>
          <w:sz w:val="20"/>
          <w:szCs w:val="20"/>
          <w:lang w:val="en-US" w:eastAsia="en-GB"/>
        </w:rPr>
        <w:t xml:space="preserve">, we shall have access to and be entrusted with confidential information. In this letter, Confidential Information shall mean, all information or material that has or could have commercial value or other utility in the business or prospective business of </w:t>
      </w:r>
      <w:r w:rsidR="00C92F47" w:rsidRPr="000D6294">
        <w:rPr>
          <w:rFonts w:eastAsia="Times New Roman"/>
          <w:bCs/>
          <w:color w:val="auto"/>
          <w:sz w:val="20"/>
          <w:szCs w:val="20"/>
          <w:lang w:val="en-US" w:eastAsia="en-GB"/>
        </w:rPr>
        <w:t>Church World Service</w:t>
      </w:r>
      <w:r w:rsidRPr="000D6294">
        <w:rPr>
          <w:rFonts w:eastAsia="Times New Roman"/>
          <w:color w:val="auto"/>
          <w:sz w:val="20"/>
          <w:szCs w:val="20"/>
          <w:lang w:val="en-US" w:eastAsia="en-GB"/>
        </w:rPr>
        <w:t xml:space="preserve">. Confidential Information also includes all information of which unauthorized disclosure could be detrimental to the interests of the </w:t>
      </w:r>
      <w:r w:rsidR="00C92F47" w:rsidRPr="000D6294">
        <w:rPr>
          <w:rFonts w:eastAsia="Times New Roman"/>
          <w:bCs/>
          <w:color w:val="auto"/>
          <w:sz w:val="20"/>
          <w:szCs w:val="20"/>
          <w:lang w:val="en-US" w:eastAsia="en-GB"/>
        </w:rPr>
        <w:t>Church World Service</w:t>
      </w:r>
      <w:r w:rsidRPr="000D6294">
        <w:rPr>
          <w:rFonts w:eastAsia="Times New Roman"/>
          <w:bCs/>
          <w:color w:val="auto"/>
          <w:sz w:val="20"/>
          <w:szCs w:val="20"/>
          <w:lang w:val="en-US" w:eastAsia="en-GB"/>
        </w:rPr>
        <w:t xml:space="preserve"> </w:t>
      </w:r>
      <w:r w:rsidRPr="000D6294">
        <w:rPr>
          <w:rFonts w:eastAsia="Times New Roman"/>
          <w:color w:val="auto"/>
          <w:sz w:val="20"/>
          <w:szCs w:val="20"/>
          <w:lang w:val="en-US" w:eastAsia="en-GB"/>
        </w:rPr>
        <w:t xml:space="preserve">whether or not such information is identified as Confidential Information by </w:t>
      </w:r>
      <w:r w:rsidR="00C92F47" w:rsidRPr="000D6294">
        <w:rPr>
          <w:rFonts w:eastAsia="Times New Roman"/>
          <w:bCs/>
          <w:color w:val="auto"/>
          <w:sz w:val="20"/>
          <w:szCs w:val="20"/>
          <w:lang w:val="en-US" w:eastAsia="en-GB"/>
        </w:rPr>
        <w:t>Church World Service</w:t>
      </w:r>
      <w:r w:rsidRPr="000D6294">
        <w:rPr>
          <w:rFonts w:eastAsia="Times New Roman"/>
          <w:color w:val="auto"/>
          <w:sz w:val="20"/>
          <w:szCs w:val="20"/>
          <w:lang w:val="en-US" w:eastAsia="en-GB"/>
        </w:rPr>
        <w:t>.</w:t>
      </w:r>
    </w:p>
    <w:p w14:paraId="2DBE67DA" w14:textId="77777777" w:rsidR="00203DF4" w:rsidRPr="000D6294" w:rsidRDefault="00203DF4" w:rsidP="00203DF4">
      <w:pPr>
        <w:pBdr>
          <w:top w:val="nil"/>
          <w:left w:val="nil"/>
          <w:bottom w:val="nil"/>
          <w:right w:val="nil"/>
          <w:between w:val="nil"/>
        </w:pBdr>
        <w:jc w:val="both"/>
        <w:rPr>
          <w:rFonts w:eastAsia="Times New Roman"/>
          <w:color w:val="auto"/>
          <w:sz w:val="20"/>
          <w:szCs w:val="20"/>
          <w:lang w:val="en-US" w:eastAsia="en-GB"/>
        </w:rPr>
      </w:pPr>
      <w:r w:rsidRPr="000D6294">
        <w:rPr>
          <w:rFonts w:eastAsia="Times New Roman"/>
          <w:color w:val="auto"/>
          <w:sz w:val="20"/>
          <w:szCs w:val="20"/>
          <w:lang w:val="en-US" w:eastAsia="en-GB"/>
        </w:rPr>
        <w:t>In consideration of you making Confidential Information available to us,</w:t>
      </w:r>
      <w:r w:rsidRPr="000D6294">
        <w:rPr>
          <w:rFonts w:eastAsiaTheme="minorHAnsi"/>
          <w:color w:val="auto"/>
          <w:sz w:val="20"/>
          <w:szCs w:val="20"/>
          <w:lang w:val="en-US" w:eastAsia="en-GB"/>
        </w:rPr>
        <w:t xml:space="preserve"> </w:t>
      </w:r>
      <w:r w:rsidRPr="000D6294">
        <w:rPr>
          <w:rFonts w:eastAsia="Times New Roman"/>
          <w:color w:val="auto"/>
          <w:sz w:val="20"/>
          <w:szCs w:val="20"/>
          <w:lang w:val="en-US" w:eastAsia="en-GB"/>
        </w:rPr>
        <w:t>we hereby irrevocably and unconditionally undertake to you:</w:t>
      </w:r>
    </w:p>
    <w:p w14:paraId="7CA2EA69" w14:textId="28069DF8"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 xml:space="preserve">That we shall hold in confidence </w:t>
      </w:r>
      <w:r w:rsidR="00113C5C" w:rsidRPr="000D6294">
        <w:rPr>
          <w:rFonts w:eastAsiaTheme="minorHAnsi"/>
          <w:color w:val="auto"/>
          <w:sz w:val="20"/>
          <w:szCs w:val="20"/>
          <w:lang w:val="en-US" w:eastAsia="en-GB"/>
        </w:rPr>
        <w:t>all</w:t>
      </w:r>
      <w:r w:rsidRPr="000D6294">
        <w:rPr>
          <w:rFonts w:eastAsiaTheme="minorHAnsi"/>
          <w:color w:val="auto"/>
          <w:sz w:val="20"/>
          <w:szCs w:val="20"/>
          <w:lang w:val="en-US" w:eastAsia="en-GB"/>
        </w:rPr>
        <w:t xml:space="preserve"> Confidential Information disclosed, and further agree not to disclose Confidential Information to third parties or to otherwise use Confidential Information, except with the express written consent from yourselves or as permitted under paragraph 3 below.</w:t>
      </w:r>
    </w:p>
    <w:p w14:paraId="1107C4A5" w14:textId="77777777" w:rsidR="00203DF4" w:rsidRPr="000D6294" w:rsidRDefault="00203DF4" w:rsidP="00203DF4">
      <w:pPr>
        <w:pBdr>
          <w:top w:val="nil"/>
          <w:left w:val="nil"/>
          <w:bottom w:val="nil"/>
          <w:right w:val="nil"/>
          <w:between w:val="nil"/>
        </w:pBdr>
        <w:ind w:left="450"/>
        <w:contextualSpacing/>
        <w:jc w:val="both"/>
        <w:rPr>
          <w:rFonts w:eastAsiaTheme="minorHAnsi"/>
          <w:color w:val="auto"/>
          <w:sz w:val="20"/>
          <w:szCs w:val="20"/>
          <w:lang w:val="en-US" w:eastAsia="en-GB"/>
        </w:rPr>
      </w:pPr>
    </w:p>
    <w:p w14:paraId="720FA336" w14:textId="77777777"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 xml:space="preserve">That we shall use the Confidential Information solely for the provision of </w:t>
      </w:r>
      <w:r w:rsidRPr="000D6294">
        <w:rPr>
          <w:rFonts w:eastAsia="Times New Roman"/>
          <w:color w:val="auto"/>
          <w:sz w:val="20"/>
          <w:szCs w:val="20"/>
          <w:lang w:val="en-US" w:eastAsia="en-GB"/>
        </w:rPr>
        <w:t>……… services</w:t>
      </w:r>
      <w:r w:rsidRPr="000D6294">
        <w:rPr>
          <w:rFonts w:eastAsiaTheme="minorHAnsi"/>
          <w:color w:val="auto"/>
          <w:sz w:val="20"/>
          <w:szCs w:val="20"/>
          <w:lang w:val="en-US" w:eastAsia="en-GB"/>
        </w:rPr>
        <w:t xml:space="preserve"> and not for any other purpose.</w:t>
      </w:r>
    </w:p>
    <w:p w14:paraId="5CF55470" w14:textId="5A1627F0"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 xml:space="preserve"> That this undertaking shall not prohibit disclosure of Confidential </w:t>
      </w:r>
      <w:r w:rsidR="00113C5C" w:rsidRPr="000D6294">
        <w:rPr>
          <w:rFonts w:eastAsiaTheme="minorHAnsi"/>
          <w:color w:val="auto"/>
          <w:sz w:val="20"/>
          <w:szCs w:val="20"/>
          <w:lang w:val="en-US" w:eastAsia="en-GB"/>
        </w:rPr>
        <w:t>Information.</w:t>
      </w:r>
    </w:p>
    <w:p w14:paraId="4AB53669" w14:textId="77777777" w:rsidR="00203DF4" w:rsidRPr="000D6294" w:rsidRDefault="00203DF4" w:rsidP="00203DF4">
      <w:pPr>
        <w:pBdr>
          <w:top w:val="nil"/>
          <w:left w:val="nil"/>
          <w:bottom w:val="nil"/>
          <w:right w:val="nil"/>
          <w:between w:val="nil"/>
        </w:pBdr>
        <w:ind w:left="720"/>
        <w:contextualSpacing/>
        <w:jc w:val="both"/>
        <w:rPr>
          <w:rFonts w:eastAsiaTheme="minorHAnsi"/>
          <w:color w:val="auto"/>
          <w:sz w:val="20"/>
          <w:szCs w:val="20"/>
          <w:lang w:val="en-US" w:eastAsia="en-GB"/>
        </w:rPr>
      </w:pPr>
    </w:p>
    <w:p w14:paraId="24F53F4D" w14:textId="77777777" w:rsidR="00203DF4" w:rsidRPr="000D6294" w:rsidRDefault="00203DF4" w:rsidP="00203DF4">
      <w:pPr>
        <w:numPr>
          <w:ilvl w:val="1"/>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 xml:space="preserve">To our </w:t>
      </w:r>
      <w:r w:rsidRPr="000D6294">
        <w:rPr>
          <w:rFonts w:eastAsiaTheme="minorHAnsi"/>
          <w:b/>
          <w:color w:val="auto"/>
          <w:sz w:val="20"/>
          <w:szCs w:val="20"/>
          <w:lang w:val="en-US" w:eastAsia="en-GB"/>
        </w:rPr>
        <w:t>Staff/Partners/Directors/Agents</w:t>
      </w:r>
      <w:r w:rsidRPr="000D6294">
        <w:rPr>
          <w:rFonts w:eastAsiaTheme="minorHAnsi"/>
          <w:color w:val="auto"/>
          <w:sz w:val="20"/>
          <w:szCs w:val="20"/>
          <w:lang w:val="en-US" w:eastAsia="en-GB"/>
        </w:rPr>
        <w:t xml:space="preserve"> who need to know such Confidential Information to assist with the Implementation. To this end, we shall endeavor to ensure that such </w:t>
      </w:r>
      <w:r w:rsidRPr="000D6294">
        <w:rPr>
          <w:rFonts w:eastAsiaTheme="minorHAnsi"/>
          <w:b/>
          <w:color w:val="auto"/>
          <w:sz w:val="20"/>
          <w:szCs w:val="20"/>
          <w:lang w:val="en-US" w:eastAsia="en-GB"/>
        </w:rPr>
        <w:t>Staff/Partners/Directors/Agents</w:t>
      </w:r>
      <w:r w:rsidRPr="000D6294">
        <w:rPr>
          <w:rFonts w:eastAsiaTheme="minorHAnsi"/>
          <w:color w:val="auto"/>
          <w:sz w:val="20"/>
          <w:szCs w:val="20"/>
          <w:lang w:val="en-US" w:eastAsia="en-GB"/>
        </w:rPr>
        <w:t xml:space="preserve"> have been specifically informed of the confidentiality of the Confidential Information and have agreed to be bound by the terms of this undertaking or have entered into an agreement of similar scope and obligations with ourselves to protect our proprietary and/or the confidential information.</w:t>
      </w:r>
    </w:p>
    <w:p w14:paraId="6F8A28B0" w14:textId="77777777" w:rsidR="00203DF4" w:rsidRPr="000D6294" w:rsidRDefault="00203DF4" w:rsidP="00203DF4">
      <w:pPr>
        <w:pBdr>
          <w:top w:val="nil"/>
          <w:left w:val="nil"/>
          <w:bottom w:val="nil"/>
          <w:right w:val="nil"/>
          <w:between w:val="nil"/>
        </w:pBdr>
        <w:ind w:left="810"/>
        <w:contextualSpacing/>
        <w:jc w:val="both"/>
        <w:rPr>
          <w:rFonts w:eastAsiaTheme="minorHAnsi"/>
          <w:color w:val="auto"/>
          <w:sz w:val="20"/>
          <w:szCs w:val="20"/>
          <w:lang w:val="en-US" w:eastAsia="en-GB"/>
        </w:rPr>
      </w:pPr>
    </w:p>
    <w:p w14:paraId="2247DF3A" w14:textId="77777777" w:rsidR="00203DF4" w:rsidRPr="000D6294" w:rsidRDefault="00203DF4" w:rsidP="00203DF4">
      <w:pPr>
        <w:numPr>
          <w:ilvl w:val="1"/>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To the extent that such disclosure is required to be disclosed pursuant to law, court order or any requirement by any regulatory authority. In this regard, we shall promptly give notice to yourselves and provide you with sufficient time to assert any exclusions or privileges that may be available by law.</w:t>
      </w:r>
    </w:p>
    <w:p w14:paraId="3A4B6E24" w14:textId="77777777" w:rsidR="00203DF4" w:rsidRPr="000D6294" w:rsidRDefault="00203DF4" w:rsidP="00203DF4">
      <w:pPr>
        <w:pBdr>
          <w:top w:val="nil"/>
          <w:left w:val="nil"/>
          <w:bottom w:val="nil"/>
          <w:right w:val="nil"/>
          <w:between w:val="nil"/>
        </w:pBdr>
        <w:ind w:left="720"/>
        <w:contextualSpacing/>
        <w:jc w:val="both"/>
        <w:rPr>
          <w:rFonts w:eastAsiaTheme="minorHAnsi"/>
          <w:color w:val="auto"/>
          <w:sz w:val="20"/>
          <w:szCs w:val="20"/>
          <w:lang w:val="en-US" w:eastAsia="en-GB"/>
        </w:rPr>
      </w:pPr>
    </w:p>
    <w:p w14:paraId="7ACD2C26" w14:textId="77777777"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lastRenderedPageBreak/>
        <w:t>That upon termination of the cooperation between the parties and/or at your request, we hereby agree and undertake to return to yourselves any written information and all materials which contain and/or constitute part of the Confidential Information, and not to keep any copy thereof.</w:t>
      </w:r>
    </w:p>
    <w:p w14:paraId="2C239C2D" w14:textId="77777777" w:rsidR="00203DF4" w:rsidRPr="000D6294" w:rsidRDefault="00203DF4" w:rsidP="00203DF4">
      <w:pPr>
        <w:pBdr>
          <w:top w:val="nil"/>
          <w:left w:val="nil"/>
          <w:bottom w:val="nil"/>
          <w:right w:val="nil"/>
          <w:between w:val="nil"/>
        </w:pBdr>
        <w:ind w:left="450"/>
        <w:contextualSpacing/>
        <w:jc w:val="both"/>
        <w:rPr>
          <w:rFonts w:eastAsiaTheme="minorHAnsi"/>
          <w:color w:val="auto"/>
          <w:sz w:val="20"/>
          <w:szCs w:val="20"/>
          <w:lang w:val="en-US" w:eastAsia="en-GB"/>
        </w:rPr>
      </w:pPr>
    </w:p>
    <w:p w14:paraId="6D2B3340" w14:textId="77777777"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That this undertaking shall not apply to Confidential Information which:</w:t>
      </w:r>
    </w:p>
    <w:p w14:paraId="2D5A1457" w14:textId="77777777" w:rsidR="00203DF4" w:rsidRPr="000D6294" w:rsidRDefault="00203DF4" w:rsidP="00203DF4">
      <w:pPr>
        <w:numPr>
          <w:ilvl w:val="1"/>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Is in the public domain as of the effective date of this undertaking, or legitimately comes into the public domain through no fault of ours.</w:t>
      </w:r>
    </w:p>
    <w:p w14:paraId="73CB0B45" w14:textId="77777777" w:rsidR="00203DF4" w:rsidRPr="000D6294" w:rsidRDefault="00203DF4" w:rsidP="00203DF4">
      <w:pPr>
        <w:pBdr>
          <w:top w:val="nil"/>
          <w:left w:val="nil"/>
          <w:bottom w:val="nil"/>
          <w:right w:val="nil"/>
          <w:between w:val="nil"/>
        </w:pBdr>
        <w:ind w:left="810"/>
        <w:contextualSpacing/>
        <w:jc w:val="both"/>
        <w:rPr>
          <w:rFonts w:eastAsiaTheme="minorHAnsi"/>
          <w:color w:val="auto"/>
          <w:sz w:val="20"/>
          <w:szCs w:val="20"/>
          <w:lang w:val="en-US" w:eastAsia="en-GB"/>
        </w:rPr>
      </w:pPr>
    </w:p>
    <w:p w14:paraId="4F7C42B6" w14:textId="77777777" w:rsidR="00203DF4" w:rsidRPr="000D6294" w:rsidRDefault="00203DF4" w:rsidP="00203DF4">
      <w:pPr>
        <w:numPr>
          <w:ilvl w:val="1"/>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Is demonstrated to have been known to us prior to the date of this undertaking and was not acquired, directly or indirectly, from yourselves or from a third party under a continuing obligation of confidentiality.</w:t>
      </w:r>
    </w:p>
    <w:p w14:paraId="6D1828A4" w14:textId="77777777" w:rsidR="00203DF4" w:rsidRPr="000D6294" w:rsidRDefault="00203DF4" w:rsidP="00203DF4">
      <w:pPr>
        <w:pBdr>
          <w:top w:val="nil"/>
          <w:left w:val="nil"/>
          <w:bottom w:val="nil"/>
          <w:right w:val="nil"/>
          <w:between w:val="nil"/>
        </w:pBdr>
        <w:ind w:left="720"/>
        <w:contextualSpacing/>
        <w:jc w:val="both"/>
        <w:rPr>
          <w:rFonts w:eastAsiaTheme="minorHAnsi"/>
          <w:color w:val="auto"/>
          <w:sz w:val="20"/>
          <w:szCs w:val="20"/>
          <w:lang w:val="en-US" w:eastAsia="en-GB"/>
        </w:rPr>
      </w:pPr>
    </w:p>
    <w:p w14:paraId="52DC0454" w14:textId="77777777" w:rsidR="00203DF4" w:rsidRPr="000D6294" w:rsidRDefault="00203DF4" w:rsidP="00203DF4">
      <w:pPr>
        <w:numPr>
          <w:ilvl w:val="1"/>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Is demonstrated to have been rightfully received by us after disclosure under this undertaking from a third party who did not require the same to hold it in confidence or limit its use, and who did not acquire it, directly or indirectly, from yourselves under a continuing obligation of confidentiality.</w:t>
      </w:r>
      <w:r w:rsidRPr="000D6294">
        <w:rPr>
          <w:rFonts w:eastAsiaTheme="minorHAnsi"/>
          <w:color w:val="auto"/>
          <w:sz w:val="20"/>
          <w:szCs w:val="20"/>
          <w:lang w:val="en-US" w:eastAsia="en-GB"/>
        </w:rPr>
        <w:tab/>
        <w:t xml:space="preserve"> </w:t>
      </w:r>
    </w:p>
    <w:p w14:paraId="5D9EE1F5" w14:textId="77777777" w:rsidR="00203DF4" w:rsidRPr="000D6294" w:rsidRDefault="00203DF4" w:rsidP="00203DF4">
      <w:pPr>
        <w:pBdr>
          <w:top w:val="nil"/>
          <w:left w:val="nil"/>
          <w:bottom w:val="nil"/>
          <w:right w:val="nil"/>
          <w:between w:val="nil"/>
        </w:pBdr>
        <w:ind w:left="810"/>
        <w:contextualSpacing/>
        <w:jc w:val="both"/>
        <w:rPr>
          <w:rFonts w:eastAsiaTheme="minorHAnsi"/>
          <w:color w:val="auto"/>
          <w:sz w:val="20"/>
          <w:szCs w:val="20"/>
          <w:lang w:val="en-US" w:eastAsia="en-GB"/>
        </w:rPr>
      </w:pPr>
    </w:p>
    <w:p w14:paraId="334F4CDF" w14:textId="77777777" w:rsidR="00203DF4" w:rsidRPr="000D6294" w:rsidRDefault="00203DF4" w:rsidP="00203DF4">
      <w:pPr>
        <w:numPr>
          <w:ilvl w:val="1"/>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Is demonstrated to have been independently developed by our personnel who had no substantive knowledge of any information provided by yourselves.</w:t>
      </w:r>
    </w:p>
    <w:p w14:paraId="0444CAD3" w14:textId="77777777" w:rsidR="00203DF4" w:rsidRPr="000D6294" w:rsidRDefault="00203DF4" w:rsidP="00203DF4">
      <w:pPr>
        <w:pBdr>
          <w:top w:val="nil"/>
          <w:left w:val="nil"/>
          <w:bottom w:val="nil"/>
          <w:right w:val="nil"/>
          <w:between w:val="nil"/>
        </w:pBdr>
        <w:ind w:left="810"/>
        <w:contextualSpacing/>
        <w:jc w:val="both"/>
        <w:rPr>
          <w:rFonts w:eastAsiaTheme="minorHAnsi"/>
          <w:color w:val="auto"/>
          <w:sz w:val="20"/>
          <w:szCs w:val="20"/>
          <w:lang w:val="en-US" w:eastAsia="en-GB"/>
        </w:rPr>
      </w:pPr>
    </w:p>
    <w:p w14:paraId="5E25C2E3" w14:textId="77777777"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That we acknowledge that the Confidential Information will not form a basis of any contract between ourselves and yourselves.</w:t>
      </w:r>
    </w:p>
    <w:p w14:paraId="69B26E2E" w14:textId="77777777" w:rsidR="00203DF4" w:rsidRPr="000D6294" w:rsidRDefault="00203DF4" w:rsidP="00203DF4">
      <w:pPr>
        <w:pBdr>
          <w:top w:val="nil"/>
          <w:left w:val="nil"/>
          <w:bottom w:val="nil"/>
          <w:right w:val="nil"/>
          <w:between w:val="nil"/>
        </w:pBdr>
        <w:ind w:left="720"/>
        <w:contextualSpacing/>
        <w:jc w:val="both"/>
        <w:rPr>
          <w:rFonts w:eastAsiaTheme="minorHAnsi"/>
          <w:color w:val="auto"/>
          <w:sz w:val="20"/>
          <w:szCs w:val="20"/>
          <w:lang w:val="en-US" w:eastAsia="en-GB"/>
        </w:rPr>
      </w:pPr>
    </w:p>
    <w:p w14:paraId="7D39D43E" w14:textId="77777777"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That we warrant that we are acting as Principal in this matter, and not as agent or broker for any person, company or firm.</w:t>
      </w:r>
    </w:p>
    <w:p w14:paraId="2E904031" w14:textId="77777777" w:rsidR="00203DF4" w:rsidRPr="000D6294" w:rsidRDefault="00203DF4" w:rsidP="00203DF4">
      <w:pPr>
        <w:pBdr>
          <w:top w:val="nil"/>
          <w:left w:val="nil"/>
          <w:bottom w:val="nil"/>
          <w:right w:val="nil"/>
          <w:between w:val="nil"/>
        </w:pBdr>
        <w:ind w:left="450"/>
        <w:contextualSpacing/>
        <w:jc w:val="both"/>
        <w:rPr>
          <w:rFonts w:eastAsiaTheme="minorHAnsi"/>
          <w:color w:val="auto"/>
          <w:sz w:val="20"/>
          <w:szCs w:val="20"/>
          <w:lang w:val="en-US" w:eastAsia="en-GB"/>
        </w:rPr>
      </w:pPr>
    </w:p>
    <w:p w14:paraId="6EFB6067" w14:textId="77777777"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That no failure or delay by you in exercising any right, power or privilege under this undertaking shall operate as a waiver thereof, nor shall single or partial exercise thereof or the exercise of any other right, power or privilege.</w:t>
      </w:r>
    </w:p>
    <w:p w14:paraId="3CAE4FFF" w14:textId="77777777" w:rsidR="00203DF4" w:rsidRPr="000D6294" w:rsidRDefault="00203DF4" w:rsidP="00203DF4">
      <w:pPr>
        <w:spacing w:after="160"/>
        <w:contextualSpacing/>
        <w:jc w:val="both"/>
        <w:rPr>
          <w:rFonts w:eastAsiaTheme="minorHAnsi"/>
          <w:color w:val="auto"/>
          <w:sz w:val="20"/>
          <w:szCs w:val="20"/>
          <w:lang w:val="en-US" w:eastAsia="en-GB"/>
        </w:rPr>
      </w:pPr>
    </w:p>
    <w:p w14:paraId="063FB7CA" w14:textId="77777777"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That by issuing this undertaking, we shall be deemed not only to have accepted and confirmed the foregoing undertaking, terms and conditions as set forth hereinabove but also to have acknowledged and confirmed that we are solely liable and responsible for full compliance with the said undertaking, terms and conditions.</w:t>
      </w:r>
    </w:p>
    <w:p w14:paraId="557A852A" w14:textId="6D89BE48" w:rsidR="00203DF4" w:rsidRPr="000D6294" w:rsidRDefault="00203DF4" w:rsidP="00203DF4">
      <w:pPr>
        <w:numPr>
          <w:ilvl w:val="0"/>
          <w:numId w:val="33"/>
        </w:numPr>
        <w:pBdr>
          <w:top w:val="nil"/>
          <w:left w:val="nil"/>
          <w:bottom w:val="nil"/>
          <w:right w:val="nil"/>
          <w:between w:val="nil"/>
        </w:pBdr>
        <w:spacing w:after="160"/>
        <w:contextualSpacing/>
        <w:jc w:val="both"/>
        <w:rPr>
          <w:rFonts w:eastAsiaTheme="minorHAnsi"/>
          <w:color w:val="auto"/>
          <w:sz w:val="20"/>
          <w:szCs w:val="20"/>
          <w:lang w:val="en-US" w:eastAsia="en-GB"/>
        </w:rPr>
      </w:pPr>
      <w:r w:rsidRPr="000D6294">
        <w:rPr>
          <w:rFonts w:eastAsiaTheme="minorHAnsi"/>
          <w:color w:val="auto"/>
          <w:sz w:val="20"/>
          <w:szCs w:val="20"/>
          <w:lang w:val="en-US" w:eastAsia="en-GB"/>
        </w:rPr>
        <w:t xml:space="preserve">That this Undertaking shall be governed and construed in accordance with the laws of </w:t>
      </w:r>
      <w:r w:rsidR="009C4D2E">
        <w:rPr>
          <w:rFonts w:eastAsiaTheme="minorHAnsi"/>
          <w:color w:val="auto"/>
          <w:sz w:val="20"/>
          <w:szCs w:val="20"/>
          <w:lang w:val="en-US" w:eastAsia="en-GB"/>
        </w:rPr>
        <w:t>Tanzania</w:t>
      </w:r>
      <w:r w:rsidRPr="000D6294">
        <w:rPr>
          <w:rFonts w:eastAsiaTheme="minorHAnsi"/>
          <w:color w:val="auto"/>
          <w:sz w:val="20"/>
          <w:szCs w:val="20"/>
          <w:lang w:val="en-US" w:eastAsia="en-GB"/>
        </w:rPr>
        <w:t xml:space="preserve"> and any dispute arising from it shall be subject to the jurisdiction of the </w:t>
      </w:r>
      <w:r w:rsidR="009C4D2E">
        <w:rPr>
          <w:rFonts w:eastAsiaTheme="minorHAnsi"/>
          <w:color w:val="auto"/>
          <w:sz w:val="20"/>
          <w:szCs w:val="20"/>
          <w:lang w:val="en-US" w:eastAsia="en-GB"/>
        </w:rPr>
        <w:t>Tanzanian</w:t>
      </w:r>
      <w:r w:rsidRPr="000D6294">
        <w:rPr>
          <w:rFonts w:eastAsiaTheme="minorHAnsi"/>
          <w:color w:val="auto"/>
          <w:sz w:val="20"/>
          <w:szCs w:val="20"/>
          <w:lang w:val="en-US" w:eastAsia="en-GB"/>
        </w:rPr>
        <w:t xml:space="preserve"> Courts.</w:t>
      </w:r>
    </w:p>
    <w:p w14:paraId="585392B8" w14:textId="77777777" w:rsidR="00203DF4" w:rsidRPr="000D6294" w:rsidRDefault="00203DF4" w:rsidP="00203DF4">
      <w:pPr>
        <w:pBdr>
          <w:top w:val="nil"/>
          <w:left w:val="nil"/>
          <w:bottom w:val="nil"/>
          <w:right w:val="nil"/>
          <w:between w:val="nil"/>
        </w:pBdr>
        <w:ind w:left="450"/>
        <w:contextualSpacing/>
        <w:jc w:val="both"/>
        <w:rPr>
          <w:rFonts w:eastAsiaTheme="minorHAnsi"/>
          <w:color w:val="auto"/>
          <w:sz w:val="20"/>
          <w:szCs w:val="20"/>
          <w:lang w:val="en-US" w:eastAsia="en-GB"/>
        </w:rPr>
      </w:pPr>
    </w:p>
    <w:p w14:paraId="19307D5B" w14:textId="77777777" w:rsidR="00203DF4" w:rsidRPr="000D6294" w:rsidRDefault="00203DF4" w:rsidP="00203DF4">
      <w:pPr>
        <w:pBdr>
          <w:top w:val="nil"/>
          <w:left w:val="nil"/>
          <w:bottom w:val="nil"/>
          <w:right w:val="nil"/>
          <w:between w:val="nil"/>
        </w:pBdr>
        <w:jc w:val="both"/>
        <w:rPr>
          <w:rFonts w:eastAsiaTheme="minorHAnsi"/>
          <w:color w:val="auto"/>
          <w:sz w:val="20"/>
          <w:szCs w:val="20"/>
          <w:lang w:val="en-US" w:eastAsia="en-GB"/>
        </w:rPr>
      </w:pPr>
      <w:r w:rsidRPr="000D6294">
        <w:rPr>
          <w:rFonts w:eastAsiaTheme="minorHAnsi"/>
          <w:color w:val="auto"/>
          <w:sz w:val="20"/>
          <w:szCs w:val="20"/>
          <w:lang w:val="en-US" w:eastAsia="en-GB"/>
        </w:rPr>
        <w:t>Yours Faithfully,</w:t>
      </w:r>
    </w:p>
    <w:p w14:paraId="7445BDBC" w14:textId="77777777" w:rsidR="00203DF4" w:rsidRPr="000D6294" w:rsidRDefault="00203DF4" w:rsidP="00203DF4">
      <w:pPr>
        <w:pBdr>
          <w:top w:val="nil"/>
          <w:left w:val="nil"/>
          <w:bottom w:val="nil"/>
          <w:right w:val="nil"/>
          <w:between w:val="nil"/>
        </w:pBdr>
        <w:rPr>
          <w:rFonts w:eastAsiaTheme="minorHAnsi"/>
          <w:color w:val="auto"/>
          <w:sz w:val="20"/>
          <w:szCs w:val="20"/>
          <w:lang w:val="en-US" w:eastAsia="en-GB"/>
        </w:rPr>
      </w:pPr>
      <w:r w:rsidRPr="000D6294">
        <w:rPr>
          <w:rFonts w:eastAsiaTheme="minorHAnsi"/>
          <w:color w:val="auto"/>
          <w:sz w:val="20"/>
          <w:szCs w:val="20"/>
          <w:lang w:val="en-US" w:eastAsia="en-GB"/>
        </w:rPr>
        <w:t>Signed:</w:t>
      </w:r>
    </w:p>
    <w:p w14:paraId="328CBF8C" w14:textId="77777777" w:rsidR="00203DF4" w:rsidRPr="000D6294" w:rsidRDefault="00203DF4" w:rsidP="00203DF4">
      <w:pPr>
        <w:pBdr>
          <w:top w:val="nil"/>
          <w:left w:val="nil"/>
          <w:bottom w:val="nil"/>
          <w:right w:val="nil"/>
          <w:between w:val="nil"/>
        </w:pBdr>
        <w:rPr>
          <w:rFonts w:eastAsiaTheme="minorHAnsi"/>
          <w:color w:val="auto"/>
          <w:sz w:val="20"/>
          <w:szCs w:val="20"/>
          <w:lang w:val="en-US" w:eastAsia="en-GB"/>
        </w:rPr>
      </w:pPr>
      <w:r w:rsidRPr="000D6294">
        <w:rPr>
          <w:rFonts w:eastAsiaTheme="minorHAnsi"/>
          <w:color w:val="auto"/>
          <w:sz w:val="20"/>
          <w:szCs w:val="20"/>
          <w:lang w:val="en-US" w:eastAsia="en-GB"/>
        </w:rPr>
        <w:t>(Being duly authorized official to sign on behalf of the Bidder)</w:t>
      </w:r>
    </w:p>
    <w:p w14:paraId="5C9D2736" w14:textId="77777777" w:rsidR="00203DF4" w:rsidRPr="000D6294" w:rsidRDefault="00203DF4" w:rsidP="00203DF4">
      <w:pPr>
        <w:pBdr>
          <w:top w:val="nil"/>
          <w:left w:val="nil"/>
          <w:bottom w:val="nil"/>
          <w:right w:val="nil"/>
          <w:between w:val="nil"/>
        </w:pBdr>
        <w:rPr>
          <w:rFonts w:eastAsiaTheme="minorHAnsi"/>
          <w:color w:val="auto"/>
          <w:sz w:val="20"/>
          <w:szCs w:val="20"/>
          <w:lang w:val="en-US" w:eastAsia="en-GB"/>
        </w:rPr>
      </w:pPr>
      <w:r w:rsidRPr="000D6294">
        <w:rPr>
          <w:rFonts w:eastAsiaTheme="minorHAnsi"/>
          <w:color w:val="auto"/>
          <w:sz w:val="20"/>
          <w:szCs w:val="20"/>
          <w:lang w:val="en-US" w:eastAsia="en-GB"/>
        </w:rPr>
        <w:t xml:space="preserve">Name: _______________________ </w:t>
      </w:r>
    </w:p>
    <w:p w14:paraId="13F63C27" w14:textId="77777777" w:rsidR="00203DF4" w:rsidRPr="000D6294" w:rsidRDefault="00203DF4" w:rsidP="00203DF4">
      <w:pPr>
        <w:pBdr>
          <w:top w:val="nil"/>
          <w:left w:val="nil"/>
          <w:bottom w:val="nil"/>
          <w:right w:val="nil"/>
          <w:between w:val="nil"/>
        </w:pBdr>
        <w:rPr>
          <w:rFonts w:eastAsiaTheme="minorHAnsi"/>
          <w:color w:val="auto"/>
          <w:sz w:val="20"/>
          <w:szCs w:val="20"/>
          <w:lang w:val="en-US" w:eastAsia="en-GB"/>
        </w:rPr>
      </w:pPr>
      <w:r w:rsidRPr="000D6294">
        <w:rPr>
          <w:rFonts w:eastAsiaTheme="minorHAnsi"/>
          <w:color w:val="auto"/>
          <w:sz w:val="20"/>
          <w:szCs w:val="20"/>
          <w:lang w:val="en-US" w:eastAsia="en-GB"/>
        </w:rPr>
        <w:t xml:space="preserve">Designation: ___________________ </w:t>
      </w:r>
    </w:p>
    <w:p w14:paraId="686E6F78" w14:textId="77777777" w:rsidR="00203DF4" w:rsidRPr="000D6294" w:rsidRDefault="00203DF4" w:rsidP="00203DF4">
      <w:pPr>
        <w:pBdr>
          <w:top w:val="nil"/>
          <w:left w:val="nil"/>
          <w:bottom w:val="nil"/>
          <w:right w:val="nil"/>
          <w:between w:val="nil"/>
        </w:pBdr>
        <w:rPr>
          <w:rFonts w:eastAsiaTheme="minorHAnsi"/>
          <w:color w:val="auto"/>
          <w:sz w:val="20"/>
          <w:szCs w:val="20"/>
          <w:lang w:val="en-US" w:eastAsia="en-GB"/>
        </w:rPr>
      </w:pPr>
      <w:r w:rsidRPr="000D6294">
        <w:rPr>
          <w:rFonts w:eastAsiaTheme="minorHAnsi"/>
          <w:color w:val="auto"/>
          <w:sz w:val="20"/>
          <w:szCs w:val="20"/>
          <w:lang w:val="en-US" w:eastAsia="en-GB"/>
        </w:rPr>
        <w:t xml:space="preserve">Organization: __________________ </w:t>
      </w:r>
    </w:p>
    <w:p w14:paraId="6FB73D7C" w14:textId="77777777" w:rsidR="00203DF4" w:rsidRPr="000D6294" w:rsidRDefault="00203DF4" w:rsidP="00203DF4">
      <w:pPr>
        <w:pBdr>
          <w:top w:val="nil"/>
          <w:left w:val="nil"/>
          <w:bottom w:val="nil"/>
          <w:right w:val="nil"/>
          <w:between w:val="nil"/>
        </w:pBdr>
        <w:rPr>
          <w:rFonts w:eastAsiaTheme="minorHAnsi"/>
          <w:color w:val="auto"/>
          <w:sz w:val="20"/>
          <w:szCs w:val="20"/>
          <w:lang w:val="en-US" w:eastAsia="en-GB"/>
        </w:rPr>
      </w:pPr>
      <w:r w:rsidRPr="000D6294">
        <w:rPr>
          <w:rFonts w:eastAsiaTheme="minorHAnsi"/>
          <w:color w:val="auto"/>
          <w:sz w:val="20"/>
          <w:szCs w:val="20"/>
          <w:lang w:val="en-US" w:eastAsia="en-GB"/>
        </w:rPr>
        <w:t>Date: ________________________</w:t>
      </w:r>
    </w:p>
    <w:p w14:paraId="63BEB7A7" w14:textId="09D95469" w:rsidR="00203DF4" w:rsidRPr="000D6294" w:rsidRDefault="00203DF4" w:rsidP="00203DF4">
      <w:pPr>
        <w:spacing w:after="0" w:line="240" w:lineRule="auto"/>
        <w:rPr>
          <w:rFonts w:eastAsia="Times"/>
          <w:color w:val="auto"/>
          <w:sz w:val="20"/>
          <w:szCs w:val="20"/>
          <w:lang w:val="en-GB"/>
        </w:rPr>
      </w:pPr>
      <w:r w:rsidRPr="000D6294">
        <w:rPr>
          <w:rFonts w:eastAsia="Times"/>
          <w:color w:val="auto"/>
          <w:sz w:val="20"/>
          <w:szCs w:val="20"/>
          <w:lang w:val="en-GB"/>
        </w:rPr>
        <w:lastRenderedPageBreak/>
        <w:t>Successful bidder will be notified via our Procurement email (</w:t>
      </w:r>
      <w:hyperlink r:id="rId12" w:history="1">
        <w:r w:rsidR="00311D82" w:rsidRPr="00331FD0">
          <w:rPr>
            <w:rStyle w:val="Hyperlink"/>
            <w:rFonts w:eastAsia="Times"/>
            <w:sz w:val="20"/>
            <w:szCs w:val="20"/>
          </w:rPr>
          <w:t>Procurement@cwsafrica.org</w:t>
        </w:r>
      </w:hyperlink>
      <w:r w:rsidRPr="000D6294">
        <w:rPr>
          <w:rFonts w:eastAsia="Times"/>
          <w:color w:val="auto"/>
          <w:sz w:val="20"/>
          <w:szCs w:val="20"/>
          <w:lang w:val="en-GB"/>
        </w:rPr>
        <w:t>).</w:t>
      </w:r>
    </w:p>
    <w:p w14:paraId="26987A61" w14:textId="77777777" w:rsidR="00203DF4" w:rsidRPr="000D6294" w:rsidRDefault="00203DF4" w:rsidP="00203DF4">
      <w:pPr>
        <w:spacing w:after="0" w:line="240" w:lineRule="auto"/>
        <w:rPr>
          <w:rFonts w:eastAsia="Times"/>
          <w:color w:val="auto"/>
          <w:sz w:val="20"/>
          <w:szCs w:val="20"/>
          <w:lang w:val="en-GB"/>
        </w:rPr>
      </w:pPr>
    </w:p>
    <w:p w14:paraId="429BA69E" w14:textId="77777777" w:rsidR="00203DF4" w:rsidRPr="000D6294" w:rsidRDefault="00203DF4" w:rsidP="00203DF4">
      <w:pPr>
        <w:spacing w:after="0" w:line="240" w:lineRule="auto"/>
        <w:rPr>
          <w:rFonts w:eastAsia="Times"/>
          <w:color w:val="auto"/>
          <w:sz w:val="20"/>
          <w:szCs w:val="20"/>
          <w:lang w:val="en-GB"/>
        </w:rPr>
      </w:pPr>
      <w:r w:rsidRPr="000D6294">
        <w:rPr>
          <w:rFonts w:eastAsia="Times"/>
          <w:color w:val="auto"/>
          <w:sz w:val="20"/>
          <w:szCs w:val="20"/>
          <w:lang w:val="en-GB"/>
        </w:rPr>
        <w:t>We are looking forward to receiving your proposal.</w:t>
      </w:r>
    </w:p>
    <w:p w14:paraId="6853CAE5" w14:textId="77777777" w:rsidR="00203DF4" w:rsidRPr="000D6294" w:rsidRDefault="00203DF4" w:rsidP="00203DF4">
      <w:pPr>
        <w:spacing w:after="0" w:line="240" w:lineRule="auto"/>
        <w:rPr>
          <w:rFonts w:eastAsia="Times"/>
          <w:color w:val="auto"/>
          <w:sz w:val="20"/>
          <w:szCs w:val="20"/>
          <w:lang w:val="en-GB"/>
        </w:rPr>
      </w:pPr>
    </w:p>
    <w:p w14:paraId="719BA8AD" w14:textId="77777777" w:rsidR="00203DF4" w:rsidRPr="000D6294" w:rsidRDefault="00203DF4" w:rsidP="00203DF4">
      <w:pPr>
        <w:spacing w:after="0" w:line="240" w:lineRule="auto"/>
        <w:rPr>
          <w:rFonts w:eastAsia="Times"/>
          <w:color w:val="auto"/>
          <w:sz w:val="20"/>
          <w:szCs w:val="20"/>
          <w:lang w:val="en-GB"/>
        </w:rPr>
      </w:pPr>
      <w:r w:rsidRPr="000D6294">
        <w:rPr>
          <w:rFonts w:eastAsia="Times"/>
          <w:color w:val="auto"/>
          <w:sz w:val="20"/>
          <w:szCs w:val="20"/>
          <w:lang w:val="en-GB"/>
        </w:rPr>
        <w:t>Sincerely,</w:t>
      </w:r>
    </w:p>
    <w:p w14:paraId="7BA2EDDB" w14:textId="77777777" w:rsidR="00203DF4" w:rsidRPr="000D6294" w:rsidRDefault="00203DF4" w:rsidP="00203DF4">
      <w:pPr>
        <w:spacing w:after="0" w:line="240" w:lineRule="auto"/>
        <w:rPr>
          <w:rFonts w:eastAsia="Times"/>
          <w:color w:val="auto"/>
          <w:sz w:val="20"/>
          <w:szCs w:val="20"/>
          <w:lang w:val="en-GB"/>
        </w:rPr>
      </w:pPr>
    </w:p>
    <w:p w14:paraId="348BD1E3" w14:textId="77777777" w:rsidR="00203DF4" w:rsidRPr="000D6294" w:rsidRDefault="00203DF4" w:rsidP="00203DF4">
      <w:pPr>
        <w:spacing w:after="0" w:line="240" w:lineRule="auto"/>
        <w:rPr>
          <w:rFonts w:eastAsia="Times"/>
          <w:color w:val="auto"/>
          <w:sz w:val="20"/>
          <w:szCs w:val="20"/>
          <w:lang w:val="en-GB"/>
        </w:rPr>
      </w:pPr>
    </w:p>
    <w:p w14:paraId="72FFB785" w14:textId="77777777" w:rsidR="00203DF4" w:rsidRPr="000D6294" w:rsidRDefault="00203DF4" w:rsidP="00203DF4">
      <w:pPr>
        <w:spacing w:after="0" w:line="240" w:lineRule="auto"/>
        <w:rPr>
          <w:rFonts w:eastAsia="Times"/>
          <w:color w:val="auto"/>
          <w:sz w:val="20"/>
          <w:szCs w:val="20"/>
          <w:lang w:val="en-GB"/>
        </w:rPr>
      </w:pPr>
      <w:r w:rsidRPr="000D6294">
        <w:rPr>
          <w:rFonts w:eastAsia="Times"/>
          <w:color w:val="auto"/>
          <w:sz w:val="20"/>
          <w:szCs w:val="20"/>
          <w:lang w:val="en-GB"/>
        </w:rPr>
        <w:t>Administration Coordinator,</w:t>
      </w:r>
    </w:p>
    <w:p w14:paraId="57306326" w14:textId="77777777" w:rsidR="00203DF4" w:rsidRPr="000D6294" w:rsidRDefault="00203DF4" w:rsidP="00203DF4">
      <w:pPr>
        <w:spacing w:after="0" w:line="240" w:lineRule="auto"/>
        <w:rPr>
          <w:rFonts w:eastAsia="Times"/>
          <w:color w:val="auto"/>
          <w:sz w:val="20"/>
          <w:szCs w:val="20"/>
          <w:lang w:val="en-GB"/>
        </w:rPr>
      </w:pPr>
    </w:p>
    <w:p w14:paraId="76589021" w14:textId="687AA96D" w:rsidR="00203DF4" w:rsidRPr="000D6294" w:rsidRDefault="00C92F47" w:rsidP="00203DF4">
      <w:pPr>
        <w:spacing w:after="0" w:line="240" w:lineRule="auto"/>
        <w:rPr>
          <w:rFonts w:eastAsia="Times"/>
          <w:color w:val="auto"/>
          <w:sz w:val="20"/>
          <w:szCs w:val="20"/>
          <w:lang w:val="en-GB"/>
        </w:rPr>
      </w:pPr>
      <w:r w:rsidRPr="000D6294">
        <w:rPr>
          <w:rFonts w:eastAsia="Times"/>
          <w:color w:val="auto"/>
          <w:sz w:val="20"/>
          <w:szCs w:val="20"/>
          <w:lang w:val="en-GB"/>
        </w:rPr>
        <w:t>Church World Service</w:t>
      </w:r>
    </w:p>
    <w:p w14:paraId="3E9E2E56" w14:textId="77777777" w:rsidR="00203DF4" w:rsidRPr="000D6294" w:rsidRDefault="00203DF4" w:rsidP="00203DF4">
      <w:pPr>
        <w:pBdr>
          <w:top w:val="nil"/>
          <w:left w:val="nil"/>
          <w:bottom w:val="nil"/>
          <w:right w:val="nil"/>
          <w:between w:val="nil"/>
        </w:pBdr>
        <w:rPr>
          <w:b/>
          <w:sz w:val="20"/>
          <w:szCs w:val="20"/>
          <w:u w:val="single"/>
          <w:lang w:eastAsia="en-GB"/>
        </w:rPr>
      </w:pPr>
    </w:p>
    <w:p w14:paraId="556465E5" w14:textId="77777777" w:rsidR="00203DF4" w:rsidRPr="000D6294" w:rsidRDefault="00203DF4" w:rsidP="00203DF4">
      <w:pPr>
        <w:pBdr>
          <w:top w:val="nil"/>
          <w:left w:val="nil"/>
          <w:bottom w:val="nil"/>
          <w:right w:val="nil"/>
          <w:between w:val="nil"/>
        </w:pBdr>
        <w:rPr>
          <w:b/>
          <w:sz w:val="20"/>
          <w:szCs w:val="20"/>
          <w:u w:val="single"/>
          <w:lang w:eastAsia="en-GB"/>
        </w:rPr>
      </w:pPr>
    </w:p>
    <w:p w14:paraId="1385A6E2" w14:textId="77777777" w:rsidR="00203DF4" w:rsidRPr="000D6294" w:rsidRDefault="00203DF4" w:rsidP="00203DF4">
      <w:pPr>
        <w:widowControl w:val="0"/>
        <w:spacing w:after="160" w:line="240" w:lineRule="auto"/>
        <w:rPr>
          <w:rFonts w:eastAsia="Times New Roman"/>
          <w:color w:val="0563C1"/>
          <w:sz w:val="20"/>
          <w:szCs w:val="20"/>
        </w:rPr>
      </w:pPr>
    </w:p>
    <w:sectPr w:rsidR="00203DF4" w:rsidRPr="000D6294">
      <w:headerReference w:type="default" r:id="rId13"/>
      <w:footerReference w:type="default" r:id="rId14"/>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896D" w14:textId="77777777" w:rsidR="00311563" w:rsidRDefault="00311563">
      <w:pPr>
        <w:spacing w:after="0" w:line="240" w:lineRule="auto"/>
      </w:pPr>
      <w:r>
        <w:separator/>
      </w:r>
    </w:p>
  </w:endnote>
  <w:endnote w:type="continuationSeparator" w:id="0">
    <w:p w14:paraId="3DDD44C6" w14:textId="77777777" w:rsidR="00311563" w:rsidRDefault="0031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73F0" w14:textId="5A21C941" w:rsidR="00895C6D" w:rsidRPr="00894C6F" w:rsidRDefault="00AE40DF" w:rsidP="00895C6D">
    <w:pPr>
      <w:rPr>
        <w:b/>
        <w:color w:val="000000" w:themeColor="text1"/>
        <w:sz w:val="20"/>
        <w:szCs w:val="20"/>
      </w:rPr>
    </w:pPr>
    <w:r>
      <w:t xml:space="preserve">Tender No: </w:t>
    </w:r>
    <w:r w:rsidR="00895C6D" w:rsidRPr="00895C6D">
      <w:rPr>
        <w:b/>
        <w:color w:val="0000FF"/>
        <w:sz w:val="20"/>
        <w:szCs w:val="20"/>
      </w:rPr>
      <w:t>CWS/RSC/TZ/KSL/004/FY23</w:t>
    </w:r>
  </w:p>
  <w:p w14:paraId="27CFC110" w14:textId="437938F9" w:rsidR="00AE40DF" w:rsidRDefault="00AE40DF">
    <w:r>
      <w:tab/>
    </w:r>
    <w:r>
      <w:tab/>
    </w:r>
    <w:r>
      <w:tab/>
    </w:r>
    <w:r>
      <w:tab/>
    </w:r>
    <w:r>
      <w:tab/>
    </w:r>
    <w:r>
      <w:tab/>
      <w:t xml:space="preserve">Page </w:t>
    </w:r>
    <w:r>
      <w:fldChar w:fldCharType="begin"/>
    </w:r>
    <w:r>
      <w:instrText>PAGE</w:instrText>
    </w:r>
    <w:r>
      <w:fldChar w:fldCharType="separate"/>
    </w:r>
    <w:r w:rsidR="00121709">
      <w:rPr>
        <w:noProof/>
      </w:rPr>
      <w:t>1</w:t>
    </w:r>
    <w:r>
      <w:fldChar w:fldCharType="end"/>
    </w:r>
    <w:r>
      <w:t xml:space="preserve"> of </w:t>
    </w:r>
    <w:r>
      <w:fldChar w:fldCharType="begin"/>
    </w:r>
    <w:r>
      <w:instrText>NUMPAGES</w:instrText>
    </w:r>
    <w:r>
      <w:fldChar w:fldCharType="separate"/>
    </w:r>
    <w:r w:rsidR="00121709">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947F" w14:textId="77777777" w:rsidR="00311563" w:rsidRDefault="00311563">
      <w:pPr>
        <w:spacing w:after="0" w:line="240" w:lineRule="auto"/>
      </w:pPr>
      <w:r>
        <w:separator/>
      </w:r>
    </w:p>
  </w:footnote>
  <w:footnote w:type="continuationSeparator" w:id="0">
    <w:p w14:paraId="5CC6F824" w14:textId="77777777" w:rsidR="00311563" w:rsidRDefault="0031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EA9B" w14:textId="77777777" w:rsidR="00AE40DF" w:rsidRDefault="00AE40DF">
    <w:pPr>
      <w:pStyle w:val="Title"/>
      <w:spacing w:before="0" w:after="0" w:line="240" w:lineRule="auto"/>
      <w:rPr>
        <w:sz w:val="36"/>
        <w:szCs w:val="36"/>
      </w:rPr>
    </w:pPr>
    <w:bookmarkStart w:id="9" w:name="_heading=h.2s8eyo1" w:colFirst="0" w:colLast="0"/>
    <w:bookmarkEnd w:id="9"/>
  </w:p>
  <w:p w14:paraId="013895C6" w14:textId="775846B7" w:rsidR="00AE40DF" w:rsidRDefault="00AE40DF">
    <w:pPr>
      <w:pStyle w:val="Title"/>
      <w:spacing w:before="0" w:after="0" w:line="240" w:lineRule="auto"/>
      <w:rPr>
        <w:sz w:val="36"/>
        <w:szCs w:val="36"/>
      </w:rPr>
    </w:pPr>
    <w:r w:rsidRPr="00131DA0">
      <w:rPr>
        <w:noProof/>
        <w:sz w:val="20"/>
        <w:szCs w:val="20"/>
        <w:lang w:val="en-US"/>
      </w:rPr>
      <w:drawing>
        <wp:inline distT="0" distB="0" distL="0" distR="0" wp14:anchorId="109DCA0D" wp14:editId="4C2A76AB">
          <wp:extent cx="1701800" cy="546100"/>
          <wp:effectExtent l="0" t="0" r="0" b="635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879198178065544167gmail-m_4417053545591185532_x0000_i1038" descr="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1800" cy="546100"/>
                  </a:xfrm>
                  <a:prstGeom prst="rect">
                    <a:avLst/>
                  </a:prstGeom>
                  <a:noFill/>
                  <a:ln>
                    <a:noFill/>
                  </a:ln>
                </pic:spPr>
              </pic:pic>
            </a:graphicData>
          </a:graphic>
        </wp:inline>
      </w:drawing>
    </w:r>
    <w:r>
      <w:rPr>
        <w:sz w:val="36"/>
        <w:szCs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3D"/>
    <w:multiLevelType w:val="multilevel"/>
    <w:tmpl w:val="4764280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 w15:restartNumberingAfterBreak="0">
    <w:nsid w:val="09566B3B"/>
    <w:multiLevelType w:val="multilevel"/>
    <w:tmpl w:val="FADE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65446"/>
    <w:multiLevelType w:val="multilevel"/>
    <w:tmpl w:val="A53A34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6A5C60"/>
    <w:multiLevelType w:val="hybridMultilevel"/>
    <w:tmpl w:val="3C0ABDD4"/>
    <w:lvl w:ilvl="0" w:tplc="1276BBCE">
      <w:numFmt w:val="bullet"/>
      <w:lvlText w:val="-"/>
      <w:lvlJc w:val="left"/>
      <w:pPr>
        <w:ind w:left="720" w:hanging="360"/>
      </w:pPr>
      <w:rPr>
        <w:rFonts w:ascii="Arial" w:eastAsia="Times New Roman" w:hAnsi="Arial" w:cs="Aria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D7F"/>
    <w:multiLevelType w:val="multilevel"/>
    <w:tmpl w:val="052CD6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C71E30"/>
    <w:multiLevelType w:val="multilevel"/>
    <w:tmpl w:val="C14AD0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0B24091"/>
    <w:multiLevelType w:val="multilevel"/>
    <w:tmpl w:val="8C4E2A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23C4B24"/>
    <w:multiLevelType w:val="multilevel"/>
    <w:tmpl w:val="E58E1E72"/>
    <w:lvl w:ilvl="0">
      <w:start w:val="1"/>
      <w:numFmt w:val="decimal"/>
      <w:lvlText w:val="%1."/>
      <w:lvlJc w:val="left"/>
      <w:pPr>
        <w:ind w:left="45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8" w15:restartNumberingAfterBreak="0">
    <w:nsid w:val="156C0CE7"/>
    <w:multiLevelType w:val="multilevel"/>
    <w:tmpl w:val="3D96F6C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A677A2"/>
    <w:multiLevelType w:val="multilevel"/>
    <w:tmpl w:val="89AE7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C557BD"/>
    <w:multiLevelType w:val="multilevel"/>
    <w:tmpl w:val="5008CF8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AD4385"/>
    <w:multiLevelType w:val="multilevel"/>
    <w:tmpl w:val="0C5C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585245"/>
    <w:multiLevelType w:val="multilevel"/>
    <w:tmpl w:val="B276053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3" w15:restartNumberingAfterBreak="0">
    <w:nsid w:val="23327798"/>
    <w:multiLevelType w:val="hybridMultilevel"/>
    <w:tmpl w:val="E0F6E59E"/>
    <w:lvl w:ilvl="0" w:tplc="0809000F">
      <w:start w:val="1"/>
      <w:numFmt w:val="decimal"/>
      <w:lvlText w:val="%1."/>
      <w:lvlJc w:val="left"/>
      <w:pPr>
        <w:ind w:left="3240" w:hanging="360"/>
      </w:p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2EB21A00"/>
    <w:multiLevelType w:val="hybridMultilevel"/>
    <w:tmpl w:val="F5B60F9E"/>
    <w:lvl w:ilvl="0" w:tplc="D5E0744C">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305A16BB"/>
    <w:multiLevelType w:val="multilevel"/>
    <w:tmpl w:val="750A9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28739E"/>
    <w:multiLevelType w:val="multilevel"/>
    <w:tmpl w:val="659473B4"/>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BA30DC9"/>
    <w:multiLevelType w:val="multilevel"/>
    <w:tmpl w:val="0ADE5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BB33C6"/>
    <w:multiLevelType w:val="multilevel"/>
    <w:tmpl w:val="FBEAE9F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45E20"/>
    <w:multiLevelType w:val="multilevel"/>
    <w:tmpl w:val="6F186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592205"/>
    <w:multiLevelType w:val="hybridMultilevel"/>
    <w:tmpl w:val="AD2E6F1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D75F50"/>
    <w:multiLevelType w:val="multilevel"/>
    <w:tmpl w:val="998886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12104"/>
    <w:multiLevelType w:val="multilevel"/>
    <w:tmpl w:val="8E76BB6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A205CA"/>
    <w:multiLevelType w:val="multilevel"/>
    <w:tmpl w:val="9B50B3E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5" w15:restartNumberingAfterBreak="0">
    <w:nsid w:val="4FA4158B"/>
    <w:multiLevelType w:val="multilevel"/>
    <w:tmpl w:val="64D80DDA"/>
    <w:lvl w:ilvl="0">
      <w:start w:val="1"/>
      <w:numFmt w:val="lowerLetter"/>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6" w15:restartNumberingAfterBreak="0">
    <w:nsid w:val="53AC2E10"/>
    <w:multiLevelType w:val="multilevel"/>
    <w:tmpl w:val="AF68BE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7" w15:restartNumberingAfterBreak="0">
    <w:nsid w:val="54563E34"/>
    <w:multiLevelType w:val="multilevel"/>
    <w:tmpl w:val="64D80DDA"/>
    <w:lvl w:ilvl="0">
      <w:start w:val="1"/>
      <w:numFmt w:val="lowerLetter"/>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8" w15:restartNumberingAfterBreak="0">
    <w:nsid w:val="58592228"/>
    <w:multiLevelType w:val="multilevel"/>
    <w:tmpl w:val="1AE4213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981107"/>
    <w:multiLevelType w:val="hybridMultilevel"/>
    <w:tmpl w:val="CE5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32B87"/>
    <w:multiLevelType w:val="hybridMultilevel"/>
    <w:tmpl w:val="CE3A356E"/>
    <w:lvl w:ilvl="0" w:tplc="3B9C26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130118"/>
    <w:multiLevelType w:val="multilevel"/>
    <w:tmpl w:val="52645E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65774DF1"/>
    <w:multiLevelType w:val="hybridMultilevel"/>
    <w:tmpl w:val="482C31DE"/>
    <w:lvl w:ilvl="0" w:tplc="1276BBCE">
      <w:numFmt w:val="bullet"/>
      <w:lvlText w:val="-"/>
      <w:lvlJc w:val="left"/>
      <w:pPr>
        <w:ind w:left="1068" w:hanging="360"/>
      </w:pPr>
      <w:rPr>
        <w:rFonts w:ascii="Arial" w:eastAsia="Times New Roman" w:hAnsi="Arial" w:cs="Aria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3" w15:restartNumberingAfterBreak="0">
    <w:nsid w:val="6B3A6F01"/>
    <w:multiLevelType w:val="multilevel"/>
    <w:tmpl w:val="761EBB7E"/>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6E1314A9"/>
    <w:multiLevelType w:val="multilevel"/>
    <w:tmpl w:val="9F74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301038"/>
    <w:multiLevelType w:val="multilevel"/>
    <w:tmpl w:val="F0022EC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38E561C"/>
    <w:multiLevelType w:val="hybridMultilevel"/>
    <w:tmpl w:val="BD669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3A29F4"/>
    <w:multiLevelType w:val="multilevel"/>
    <w:tmpl w:val="58F6615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abstractNumId w:val="15"/>
  </w:num>
  <w:num w:numId="2">
    <w:abstractNumId w:val="9"/>
  </w:num>
  <w:num w:numId="3">
    <w:abstractNumId w:val="11"/>
  </w:num>
  <w:num w:numId="4">
    <w:abstractNumId w:val="12"/>
  </w:num>
  <w:num w:numId="5">
    <w:abstractNumId w:val="5"/>
  </w:num>
  <w:num w:numId="6">
    <w:abstractNumId w:val="37"/>
  </w:num>
  <w:num w:numId="7">
    <w:abstractNumId w:val="19"/>
  </w:num>
  <w:num w:numId="8">
    <w:abstractNumId w:val="0"/>
  </w:num>
  <w:num w:numId="9">
    <w:abstractNumId w:val="34"/>
  </w:num>
  <w:num w:numId="10">
    <w:abstractNumId w:val="16"/>
  </w:num>
  <w:num w:numId="11">
    <w:abstractNumId w:val="10"/>
  </w:num>
  <w:num w:numId="12">
    <w:abstractNumId w:val="17"/>
  </w:num>
  <w:num w:numId="13">
    <w:abstractNumId w:val="35"/>
  </w:num>
  <w:num w:numId="14">
    <w:abstractNumId w:val="31"/>
  </w:num>
  <w:num w:numId="15">
    <w:abstractNumId w:val="28"/>
  </w:num>
  <w:num w:numId="16">
    <w:abstractNumId w:val="2"/>
  </w:num>
  <w:num w:numId="17">
    <w:abstractNumId w:val="21"/>
  </w:num>
  <w:num w:numId="18">
    <w:abstractNumId w:val="6"/>
  </w:num>
  <w:num w:numId="19">
    <w:abstractNumId w:val="25"/>
  </w:num>
  <w:num w:numId="20">
    <w:abstractNumId w:val="27"/>
  </w:num>
  <w:num w:numId="21">
    <w:abstractNumId w:val="32"/>
  </w:num>
  <w:num w:numId="22">
    <w:abstractNumId w:val="2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lvlOverride w:ilvl="3"/>
    <w:lvlOverride w:ilvl="4"/>
    <w:lvlOverride w:ilvl="5"/>
    <w:lvlOverride w:ilvl="6"/>
    <w:lvlOverride w:ilvl="7"/>
    <w:lvlOverride w:ilvl="8"/>
  </w:num>
  <w:num w:numId="26">
    <w:abstractNumId w:val="33"/>
  </w:num>
  <w:num w:numId="27">
    <w:abstractNumId w:val="18"/>
  </w:num>
  <w:num w:numId="28">
    <w:abstractNumId w:val="8"/>
  </w:num>
  <w:num w:numId="29">
    <w:abstractNumId w:val="23"/>
  </w:num>
  <w:num w:numId="30">
    <w:abstractNumId w:val="29"/>
  </w:num>
  <w:num w:numId="31">
    <w:abstractNumId w:val="4"/>
  </w:num>
  <w:num w:numId="32">
    <w:abstractNumId w:val="13"/>
  </w:num>
  <w:num w:numId="33">
    <w:abstractNumId w:val="7"/>
  </w:num>
  <w:num w:numId="34">
    <w:abstractNumId w:val="26"/>
  </w:num>
  <w:num w:numId="35">
    <w:abstractNumId w:val="24"/>
  </w:num>
  <w:num w:numId="36">
    <w:abstractNumId w:val="1"/>
  </w:num>
  <w:num w:numId="37">
    <w:abstractNumId w:val="2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86"/>
    <w:rsid w:val="00004342"/>
    <w:rsid w:val="00006E1A"/>
    <w:rsid w:val="00014821"/>
    <w:rsid w:val="000150F7"/>
    <w:rsid w:val="00016B80"/>
    <w:rsid w:val="000200B5"/>
    <w:rsid w:val="000244CA"/>
    <w:rsid w:val="00034CFB"/>
    <w:rsid w:val="00045CBC"/>
    <w:rsid w:val="000651C9"/>
    <w:rsid w:val="000827E5"/>
    <w:rsid w:val="00082D43"/>
    <w:rsid w:val="00083118"/>
    <w:rsid w:val="00087FCA"/>
    <w:rsid w:val="000941E1"/>
    <w:rsid w:val="000A2507"/>
    <w:rsid w:val="000B1F51"/>
    <w:rsid w:val="000B2C9B"/>
    <w:rsid w:val="000B5A76"/>
    <w:rsid w:val="000C000D"/>
    <w:rsid w:val="000C1940"/>
    <w:rsid w:val="000C3E32"/>
    <w:rsid w:val="000D0886"/>
    <w:rsid w:val="000D59D7"/>
    <w:rsid w:val="000D6294"/>
    <w:rsid w:val="000E4D34"/>
    <w:rsid w:val="000E7EA3"/>
    <w:rsid w:val="000F2D72"/>
    <w:rsid w:val="000F7EC8"/>
    <w:rsid w:val="00113C5C"/>
    <w:rsid w:val="0011443E"/>
    <w:rsid w:val="001166BE"/>
    <w:rsid w:val="00121709"/>
    <w:rsid w:val="00123591"/>
    <w:rsid w:val="00124692"/>
    <w:rsid w:val="001307CB"/>
    <w:rsid w:val="001344D6"/>
    <w:rsid w:val="0014103E"/>
    <w:rsid w:val="00152E75"/>
    <w:rsid w:val="00165559"/>
    <w:rsid w:val="00167A22"/>
    <w:rsid w:val="001701BE"/>
    <w:rsid w:val="001758F6"/>
    <w:rsid w:val="00180EBB"/>
    <w:rsid w:val="00182970"/>
    <w:rsid w:val="00195E20"/>
    <w:rsid w:val="001A32D9"/>
    <w:rsid w:val="001B01CD"/>
    <w:rsid w:val="001B57A8"/>
    <w:rsid w:val="001B74A0"/>
    <w:rsid w:val="001C111D"/>
    <w:rsid w:val="001C17D0"/>
    <w:rsid w:val="001D0B7F"/>
    <w:rsid w:val="001D7B9D"/>
    <w:rsid w:val="001E019E"/>
    <w:rsid w:val="001E0440"/>
    <w:rsid w:val="001E42C8"/>
    <w:rsid w:val="001E6D6D"/>
    <w:rsid w:val="001E6F90"/>
    <w:rsid w:val="00202048"/>
    <w:rsid w:val="00203DF4"/>
    <w:rsid w:val="0020477F"/>
    <w:rsid w:val="00206E58"/>
    <w:rsid w:val="00207886"/>
    <w:rsid w:val="002131D6"/>
    <w:rsid w:val="0022312F"/>
    <w:rsid w:val="00225B5C"/>
    <w:rsid w:val="0022625D"/>
    <w:rsid w:val="00232931"/>
    <w:rsid w:val="00235CAE"/>
    <w:rsid w:val="00237250"/>
    <w:rsid w:val="002429B1"/>
    <w:rsid w:val="0025693A"/>
    <w:rsid w:val="00266AE8"/>
    <w:rsid w:val="00270A96"/>
    <w:rsid w:val="00271EDC"/>
    <w:rsid w:val="00274B0A"/>
    <w:rsid w:val="00282937"/>
    <w:rsid w:val="002856E1"/>
    <w:rsid w:val="0028763F"/>
    <w:rsid w:val="0029139E"/>
    <w:rsid w:val="002913A6"/>
    <w:rsid w:val="00296127"/>
    <w:rsid w:val="002A0053"/>
    <w:rsid w:val="002A328D"/>
    <w:rsid w:val="002A78CB"/>
    <w:rsid w:val="002C02EE"/>
    <w:rsid w:val="002C3DAE"/>
    <w:rsid w:val="002C5D67"/>
    <w:rsid w:val="002D71F3"/>
    <w:rsid w:val="002E00FB"/>
    <w:rsid w:val="002E79F3"/>
    <w:rsid w:val="002E7CA1"/>
    <w:rsid w:val="0030181D"/>
    <w:rsid w:val="003112AB"/>
    <w:rsid w:val="00311563"/>
    <w:rsid w:val="00311D82"/>
    <w:rsid w:val="00317F69"/>
    <w:rsid w:val="00335373"/>
    <w:rsid w:val="003462FA"/>
    <w:rsid w:val="00346FD1"/>
    <w:rsid w:val="0036207D"/>
    <w:rsid w:val="00367335"/>
    <w:rsid w:val="00383A59"/>
    <w:rsid w:val="003A0B2D"/>
    <w:rsid w:val="003A7F9C"/>
    <w:rsid w:val="003B6317"/>
    <w:rsid w:val="003C215F"/>
    <w:rsid w:val="003C3D36"/>
    <w:rsid w:val="003C7630"/>
    <w:rsid w:val="003D093E"/>
    <w:rsid w:val="003D1203"/>
    <w:rsid w:val="003D225C"/>
    <w:rsid w:val="003D225E"/>
    <w:rsid w:val="003D3FA5"/>
    <w:rsid w:val="003E4650"/>
    <w:rsid w:val="003F020C"/>
    <w:rsid w:val="003F56D5"/>
    <w:rsid w:val="003F79DC"/>
    <w:rsid w:val="00403047"/>
    <w:rsid w:val="00406AA0"/>
    <w:rsid w:val="00431C25"/>
    <w:rsid w:val="004373DC"/>
    <w:rsid w:val="0044181D"/>
    <w:rsid w:val="00457032"/>
    <w:rsid w:val="00474910"/>
    <w:rsid w:val="004760C2"/>
    <w:rsid w:val="004815BC"/>
    <w:rsid w:val="00485E66"/>
    <w:rsid w:val="004A1EA4"/>
    <w:rsid w:val="004A293B"/>
    <w:rsid w:val="004A7E24"/>
    <w:rsid w:val="004B30DD"/>
    <w:rsid w:val="004C2730"/>
    <w:rsid w:val="004D0A0A"/>
    <w:rsid w:val="004D1A3A"/>
    <w:rsid w:val="004D3410"/>
    <w:rsid w:val="004D3E0F"/>
    <w:rsid w:val="004E37A6"/>
    <w:rsid w:val="004E60CF"/>
    <w:rsid w:val="004E69FF"/>
    <w:rsid w:val="004F5322"/>
    <w:rsid w:val="00502857"/>
    <w:rsid w:val="005044D4"/>
    <w:rsid w:val="00506CE8"/>
    <w:rsid w:val="00512073"/>
    <w:rsid w:val="005317C0"/>
    <w:rsid w:val="0053324B"/>
    <w:rsid w:val="005408B4"/>
    <w:rsid w:val="0054102B"/>
    <w:rsid w:val="005421E0"/>
    <w:rsid w:val="00542EED"/>
    <w:rsid w:val="00560AD7"/>
    <w:rsid w:val="00562217"/>
    <w:rsid w:val="005631B4"/>
    <w:rsid w:val="00570C7B"/>
    <w:rsid w:val="00577E18"/>
    <w:rsid w:val="00587302"/>
    <w:rsid w:val="0059543D"/>
    <w:rsid w:val="00595CF7"/>
    <w:rsid w:val="00597773"/>
    <w:rsid w:val="005A1FB8"/>
    <w:rsid w:val="005B13BC"/>
    <w:rsid w:val="005B3CD9"/>
    <w:rsid w:val="005B44A8"/>
    <w:rsid w:val="005B4C64"/>
    <w:rsid w:val="005B5021"/>
    <w:rsid w:val="005B6A99"/>
    <w:rsid w:val="005C0371"/>
    <w:rsid w:val="005C151D"/>
    <w:rsid w:val="005E3656"/>
    <w:rsid w:val="005F4D96"/>
    <w:rsid w:val="00604C39"/>
    <w:rsid w:val="00612123"/>
    <w:rsid w:val="006128F9"/>
    <w:rsid w:val="00615598"/>
    <w:rsid w:val="00615670"/>
    <w:rsid w:val="00615952"/>
    <w:rsid w:val="00615E6B"/>
    <w:rsid w:val="00626A12"/>
    <w:rsid w:val="00636F03"/>
    <w:rsid w:val="0063773D"/>
    <w:rsid w:val="006509D4"/>
    <w:rsid w:val="00650CB3"/>
    <w:rsid w:val="006630DF"/>
    <w:rsid w:val="00666B19"/>
    <w:rsid w:val="00670340"/>
    <w:rsid w:val="00672F14"/>
    <w:rsid w:val="00675254"/>
    <w:rsid w:val="00683B7C"/>
    <w:rsid w:val="0068681A"/>
    <w:rsid w:val="00697313"/>
    <w:rsid w:val="006A1B51"/>
    <w:rsid w:val="006B228B"/>
    <w:rsid w:val="006B2AE2"/>
    <w:rsid w:val="006C5A8C"/>
    <w:rsid w:val="006E0E5A"/>
    <w:rsid w:val="006E0F5E"/>
    <w:rsid w:val="006E20A2"/>
    <w:rsid w:val="006F3BB4"/>
    <w:rsid w:val="006F4BE9"/>
    <w:rsid w:val="006F5EB3"/>
    <w:rsid w:val="006F6DF3"/>
    <w:rsid w:val="006F6FCE"/>
    <w:rsid w:val="00702C10"/>
    <w:rsid w:val="0070448F"/>
    <w:rsid w:val="00704BA1"/>
    <w:rsid w:val="00707C62"/>
    <w:rsid w:val="00716E29"/>
    <w:rsid w:val="00745053"/>
    <w:rsid w:val="0075006B"/>
    <w:rsid w:val="00750C19"/>
    <w:rsid w:val="007516C4"/>
    <w:rsid w:val="00764853"/>
    <w:rsid w:val="00776F80"/>
    <w:rsid w:val="007805A9"/>
    <w:rsid w:val="007825C9"/>
    <w:rsid w:val="007934A0"/>
    <w:rsid w:val="007A0113"/>
    <w:rsid w:val="007A3E32"/>
    <w:rsid w:val="007B04D9"/>
    <w:rsid w:val="007C1C12"/>
    <w:rsid w:val="007C4251"/>
    <w:rsid w:val="007E3A88"/>
    <w:rsid w:val="007E41C0"/>
    <w:rsid w:val="007E7B0C"/>
    <w:rsid w:val="007F4736"/>
    <w:rsid w:val="007F499A"/>
    <w:rsid w:val="0080418F"/>
    <w:rsid w:val="00804568"/>
    <w:rsid w:val="0080456C"/>
    <w:rsid w:val="0081468E"/>
    <w:rsid w:val="00823A19"/>
    <w:rsid w:val="008306E8"/>
    <w:rsid w:val="00831820"/>
    <w:rsid w:val="00834EDB"/>
    <w:rsid w:val="00842DD9"/>
    <w:rsid w:val="00846D06"/>
    <w:rsid w:val="00864EE4"/>
    <w:rsid w:val="008669AA"/>
    <w:rsid w:val="00871578"/>
    <w:rsid w:val="00874193"/>
    <w:rsid w:val="00876165"/>
    <w:rsid w:val="008818AA"/>
    <w:rsid w:val="008836D8"/>
    <w:rsid w:val="008849B8"/>
    <w:rsid w:val="008862AE"/>
    <w:rsid w:val="00886D64"/>
    <w:rsid w:val="00890FFC"/>
    <w:rsid w:val="00895C6D"/>
    <w:rsid w:val="008A3277"/>
    <w:rsid w:val="008B2ED6"/>
    <w:rsid w:val="008B7850"/>
    <w:rsid w:val="008C1197"/>
    <w:rsid w:val="008C1FEB"/>
    <w:rsid w:val="008C2DAC"/>
    <w:rsid w:val="008C343B"/>
    <w:rsid w:val="008D02E9"/>
    <w:rsid w:val="008D639B"/>
    <w:rsid w:val="008E0345"/>
    <w:rsid w:val="008E5750"/>
    <w:rsid w:val="008E6E05"/>
    <w:rsid w:val="008F27EB"/>
    <w:rsid w:val="008F671C"/>
    <w:rsid w:val="009008D2"/>
    <w:rsid w:val="009038C4"/>
    <w:rsid w:val="00904086"/>
    <w:rsid w:val="00907929"/>
    <w:rsid w:val="009126FE"/>
    <w:rsid w:val="00917B8B"/>
    <w:rsid w:val="0092465E"/>
    <w:rsid w:val="00924D0E"/>
    <w:rsid w:val="00924D4A"/>
    <w:rsid w:val="00931B46"/>
    <w:rsid w:val="00935DCE"/>
    <w:rsid w:val="00936FA3"/>
    <w:rsid w:val="00944EB1"/>
    <w:rsid w:val="009473BC"/>
    <w:rsid w:val="0095124E"/>
    <w:rsid w:val="00955C5E"/>
    <w:rsid w:val="009605F2"/>
    <w:rsid w:val="00963D4F"/>
    <w:rsid w:val="009668AF"/>
    <w:rsid w:val="0097589F"/>
    <w:rsid w:val="00990F76"/>
    <w:rsid w:val="00993EE8"/>
    <w:rsid w:val="009A544A"/>
    <w:rsid w:val="009A56BB"/>
    <w:rsid w:val="009C1099"/>
    <w:rsid w:val="009C4D2E"/>
    <w:rsid w:val="009C74A5"/>
    <w:rsid w:val="009D7583"/>
    <w:rsid w:val="009E3DBA"/>
    <w:rsid w:val="009F2E4D"/>
    <w:rsid w:val="00A04AC4"/>
    <w:rsid w:val="00A24C89"/>
    <w:rsid w:val="00A255A9"/>
    <w:rsid w:val="00A329EE"/>
    <w:rsid w:val="00A32CC0"/>
    <w:rsid w:val="00A351C5"/>
    <w:rsid w:val="00A66BA7"/>
    <w:rsid w:val="00A7344B"/>
    <w:rsid w:val="00A73A9C"/>
    <w:rsid w:val="00A74D09"/>
    <w:rsid w:val="00A803E7"/>
    <w:rsid w:val="00A80A04"/>
    <w:rsid w:val="00A8483C"/>
    <w:rsid w:val="00A93525"/>
    <w:rsid w:val="00A94CFF"/>
    <w:rsid w:val="00AA5AA1"/>
    <w:rsid w:val="00AB5034"/>
    <w:rsid w:val="00AB76BA"/>
    <w:rsid w:val="00AC63EB"/>
    <w:rsid w:val="00AD09FC"/>
    <w:rsid w:val="00AD7B83"/>
    <w:rsid w:val="00AE0CA7"/>
    <w:rsid w:val="00AE152F"/>
    <w:rsid w:val="00AE40DF"/>
    <w:rsid w:val="00AE5CA1"/>
    <w:rsid w:val="00B01957"/>
    <w:rsid w:val="00B04E40"/>
    <w:rsid w:val="00B0766E"/>
    <w:rsid w:val="00B100F4"/>
    <w:rsid w:val="00B16539"/>
    <w:rsid w:val="00B20523"/>
    <w:rsid w:val="00B22F62"/>
    <w:rsid w:val="00B24D28"/>
    <w:rsid w:val="00B26985"/>
    <w:rsid w:val="00B32712"/>
    <w:rsid w:val="00B33906"/>
    <w:rsid w:val="00B40B19"/>
    <w:rsid w:val="00B41703"/>
    <w:rsid w:val="00B4641C"/>
    <w:rsid w:val="00B576D0"/>
    <w:rsid w:val="00B614C1"/>
    <w:rsid w:val="00B61D91"/>
    <w:rsid w:val="00B62365"/>
    <w:rsid w:val="00B6638F"/>
    <w:rsid w:val="00B76EDD"/>
    <w:rsid w:val="00B77782"/>
    <w:rsid w:val="00B77B6D"/>
    <w:rsid w:val="00B825D0"/>
    <w:rsid w:val="00B849F3"/>
    <w:rsid w:val="00B921ED"/>
    <w:rsid w:val="00B96DB3"/>
    <w:rsid w:val="00B97694"/>
    <w:rsid w:val="00BA0734"/>
    <w:rsid w:val="00BA37A5"/>
    <w:rsid w:val="00BA6FDA"/>
    <w:rsid w:val="00BC279D"/>
    <w:rsid w:val="00BC328D"/>
    <w:rsid w:val="00BC7450"/>
    <w:rsid w:val="00BD5272"/>
    <w:rsid w:val="00BE279D"/>
    <w:rsid w:val="00BF17A2"/>
    <w:rsid w:val="00BF3FDE"/>
    <w:rsid w:val="00C00832"/>
    <w:rsid w:val="00C122D3"/>
    <w:rsid w:val="00C23497"/>
    <w:rsid w:val="00C24020"/>
    <w:rsid w:val="00C26FF5"/>
    <w:rsid w:val="00C45C1F"/>
    <w:rsid w:val="00C469EA"/>
    <w:rsid w:val="00C508EB"/>
    <w:rsid w:val="00C5591D"/>
    <w:rsid w:val="00C55C42"/>
    <w:rsid w:val="00C73EF7"/>
    <w:rsid w:val="00C753AC"/>
    <w:rsid w:val="00C7549B"/>
    <w:rsid w:val="00C76309"/>
    <w:rsid w:val="00C76E16"/>
    <w:rsid w:val="00C842AD"/>
    <w:rsid w:val="00C84334"/>
    <w:rsid w:val="00C903A9"/>
    <w:rsid w:val="00C92F47"/>
    <w:rsid w:val="00C957F0"/>
    <w:rsid w:val="00C96E3A"/>
    <w:rsid w:val="00CA2E84"/>
    <w:rsid w:val="00CA36CD"/>
    <w:rsid w:val="00CB0A13"/>
    <w:rsid w:val="00CB5192"/>
    <w:rsid w:val="00CD69D0"/>
    <w:rsid w:val="00CE00D9"/>
    <w:rsid w:val="00D0392F"/>
    <w:rsid w:val="00D03CD6"/>
    <w:rsid w:val="00D10187"/>
    <w:rsid w:val="00D11602"/>
    <w:rsid w:val="00D12A8F"/>
    <w:rsid w:val="00D1305A"/>
    <w:rsid w:val="00D25D66"/>
    <w:rsid w:val="00D2636B"/>
    <w:rsid w:val="00D26796"/>
    <w:rsid w:val="00D26CB3"/>
    <w:rsid w:val="00D36874"/>
    <w:rsid w:val="00D4194C"/>
    <w:rsid w:val="00D451DD"/>
    <w:rsid w:val="00D55F3A"/>
    <w:rsid w:val="00D6208C"/>
    <w:rsid w:val="00D712BE"/>
    <w:rsid w:val="00D739F0"/>
    <w:rsid w:val="00D75458"/>
    <w:rsid w:val="00D80579"/>
    <w:rsid w:val="00D8235B"/>
    <w:rsid w:val="00D91F54"/>
    <w:rsid w:val="00DA39FE"/>
    <w:rsid w:val="00DA79DF"/>
    <w:rsid w:val="00DB0A7B"/>
    <w:rsid w:val="00DC428E"/>
    <w:rsid w:val="00DC5C84"/>
    <w:rsid w:val="00DD771C"/>
    <w:rsid w:val="00DE2990"/>
    <w:rsid w:val="00DE31EC"/>
    <w:rsid w:val="00DE61B9"/>
    <w:rsid w:val="00DF3B30"/>
    <w:rsid w:val="00E01310"/>
    <w:rsid w:val="00E12F73"/>
    <w:rsid w:val="00E131F3"/>
    <w:rsid w:val="00E13D43"/>
    <w:rsid w:val="00E36AEE"/>
    <w:rsid w:val="00E47685"/>
    <w:rsid w:val="00E47F85"/>
    <w:rsid w:val="00E5342D"/>
    <w:rsid w:val="00E62897"/>
    <w:rsid w:val="00E640BF"/>
    <w:rsid w:val="00E64BCA"/>
    <w:rsid w:val="00E76272"/>
    <w:rsid w:val="00E777A0"/>
    <w:rsid w:val="00E86F80"/>
    <w:rsid w:val="00EB3834"/>
    <w:rsid w:val="00EB5B52"/>
    <w:rsid w:val="00EB6B85"/>
    <w:rsid w:val="00EC11B3"/>
    <w:rsid w:val="00EE2107"/>
    <w:rsid w:val="00EE2841"/>
    <w:rsid w:val="00EE288E"/>
    <w:rsid w:val="00EE6778"/>
    <w:rsid w:val="00EE687C"/>
    <w:rsid w:val="00EE6F6B"/>
    <w:rsid w:val="00F20B6A"/>
    <w:rsid w:val="00F226CA"/>
    <w:rsid w:val="00F32AEA"/>
    <w:rsid w:val="00F44166"/>
    <w:rsid w:val="00F44984"/>
    <w:rsid w:val="00F519E7"/>
    <w:rsid w:val="00F70970"/>
    <w:rsid w:val="00F8277F"/>
    <w:rsid w:val="00F91DE6"/>
    <w:rsid w:val="00F949B3"/>
    <w:rsid w:val="00F95CDB"/>
    <w:rsid w:val="00F97353"/>
    <w:rsid w:val="00FA3132"/>
    <w:rsid w:val="00FB0E90"/>
    <w:rsid w:val="00FB22C5"/>
    <w:rsid w:val="00FC16B1"/>
    <w:rsid w:val="00FC1AE8"/>
    <w:rsid w:val="00FC4C7A"/>
    <w:rsid w:val="00FC6664"/>
    <w:rsid w:val="00FD6439"/>
    <w:rsid w:val="00FD7159"/>
    <w:rsid w:val="00FE4928"/>
    <w:rsid w:val="00FE57AB"/>
    <w:rsid w:val="00FF1B4B"/>
    <w:rsid w:val="00FF2B31"/>
    <w:rsid w:val="048F4953"/>
    <w:rsid w:val="09969132"/>
    <w:rsid w:val="1DFB23F3"/>
    <w:rsid w:val="2A6F7AB5"/>
    <w:rsid w:val="2E94EA1F"/>
    <w:rsid w:val="3B127578"/>
    <w:rsid w:val="3C6A652A"/>
    <w:rsid w:val="3D52D3B1"/>
    <w:rsid w:val="403D8FFE"/>
    <w:rsid w:val="41481D6E"/>
    <w:rsid w:val="41D9605F"/>
    <w:rsid w:val="42271BFB"/>
    <w:rsid w:val="4377B3AD"/>
    <w:rsid w:val="52BB648B"/>
    <w:rsid w:val="564BD6D7"/>
    <w:rsid w:val="57EA7457"/>
    <w:rsid w:val="5B221519"/>
    <w:rsid w:val="6A8A68FE"/>
    <w:rsid w:val="6AAFACC6"/>
    <w:rsid w:val="728214FD"/>
    <w:rsid w:val="7531F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D4EC1"/>
  <w15:docId w15:val="{376AE8B4-B323-4AF0-B1DA-B28A719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317"/>
  </w:style>
  <w:style w:type="paragraph" w:styleId="Heading1">
    <w:name w:val="heading 1"/>
    <w:basedOn w:val="Normal"/>
    <w:next w:val="Normal"/>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semiHidden/>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pPr>
      <w:keepNext/>
      <w:keepLines/>
      <w:spacing w:before="40" w:after="40"/>
      <w:outlineLvl w:val="3"/>
    </w:pPr>
    <w:rPr>
      <w:b/>
      <w:sz w:val="24"/>
      <w:szCs w:val="24"/>
    </w:rPr>
  </w:style>
  <w:style w:type="paragraph" w:styleId="Heading5">
    <w:name w:val="heading 5"/>
    <w:basedOn w:val="Normal"/>
    <w:next w:val="Normal"/>
    <w:uiPriority w:val="9"/>
    <w:semiHidden/>
    <w:unhideWhenUsed/>
    <w:qFormat/>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80" w:after="140" w:line="216" w:lineRule="auto"/>
    </w:pPr>
    <w:rPr>
      <w:b/>
      <w:color w:val="D01D2B"/>
      <w:sz w:val="60"/>
      <w:szCs w:val="60"/>
    </w:rPr>
  </w:style>
  <w:style w:type="paragraph" w:styleId="Subtitle">
    <w:name w:val="Subtitle"/>
    <w:basedOn w:val="Normal"/>
    <w:next w:val="Normal"/>
    <w:uiPriority w:val="11"/>
    <w:qFormat/>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5D98"/>
    <w:rPr>
      <w:color w:val="0000FF" w:themeColor="hyperlink"/>
      <w:u w:val="single"/>
    </w:rPr>
  </w:style>
  <w:style w:type="paragraph" w:styleId="ListParagraph">
    <w:name w:val="List Paragraph"/>
    <w:basedOn w:val="Normal"/>
    <w:uiPriority w:val="34"/>
    <w:qFormat/>
    <w:rsid w:val="00F14F79"/>
    <w:pPr>
      <w:ind w:left="720"/>
      <w:contextualSpacing/>
    </w:p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5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EB"/>
  </w:style>
  <w:style w:type="paragraph" w:styleId="Footer">
    <w:name w:val="footer"/>
    <w:basedOn w:val="Normal"/>
    <w:link w:val="FooterChar"/>
    <w:uiPriority w:val="99"/>
    <w:unhideWhenUsed/>
    <w:rsid w:val="00C5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EB"/>
  </w:style>
  <w:style w:type="paragraph" w:styleId="BodyText">
    <w:name w:val="Body Text"/>
    <w:basedOn w:val="Normal"/>
    <w:link w:val="BodyTextChar"/>
    <w:uiPriority w:val="99"/>
    <w:semiHidden/>
    <w:unhideWhenUsed/>
    <w:rsid w:val="00D36874"/>
    <w:pPr>
      <w:spacing w:after="120"/>
    </w:pPr>
  </w:style>
  <w:style w:type="character" w:customStyle="1" w:styleId="BodyTextChar">
    <w:name w:val="Body Text Char"/>
    <w:basedOn w:val="DefaultParagraphFont"/>
    <w:link w:val="BodyText"/>
    <w:uiPriority w:val="99"/>
    <w:semiHidden/>
    <w:rsid w:val="00D36874"/>
  </w:style>
  <w:style w:type="character" w:customStyle="1" w:styleId="UnresolvedMention1">
    <w:name w:val="Unresolved Mention1"/>
    <w:basedOn w:val="DefaultParagraphFont"/>
    <w:uiPriority w:val="99"/>
    <w:semiHidden/>
    <w:unhideWhenUsed/>
    <w:rsid w:val="000D59D7"/>
    <w:rPr>
      <w:color w:val="605E5C"/>
      <w:shd w:val="clear" w:color="auto" w:fill="E1DFDD"/>
    </w:rPr>
  </w:style>
  <w:style w:type="character" w:customStyle="1" w:styleId="ui-provider">
    <w:name w:val="ui-provider"/>
    <w:basedOn w:val="DefaultParagraphFont"/>
    <w:rsid w:val="000150F7"/>
  </w:style>
  <w:style w:type="paragraph" w:styleId="NoSpacing">
    <w:name w:val="No Spacing"/>
    <w:uiPriority w:val="1"/>
    <w:qFormat/>
    <w:rsid w:val="001A32D9"/>
    <w:pPr>
      <w:spacing w:after="0" w:line="240" w:lineRule="auto"/>
    </w:pPr>
  </w:style>
  <w:style w:type="table" w:styleId="TableGrid">
    <w:name w:val="Table Grid"/>
    <w:basedOn w:val="TableNormal"/>
    <w:uiPriority w:val="59"/>
    <w:rsid w:val="00895C6D"/>
    <w:pPr>
      <w:spacing w:after="0" w:line="240" w:lineRule="auto"/>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948">
      <w:bodyDiv w:val="1"/>
      <w:marLeft w:val="0"/>
      <w:marRight w:val="0"/>
      <w:marTop w:val="0"/>
      <w:marBottom w:val="0"/>
      <w:divBdr>
        <w:top w:val="none" w:sz="0" w:space="0" w:color="auto"/>
        <w:left w:val="none" w:sz="0" w:space="0" w:color="auto"/>
        <w:bottom w:val="none" w:sz="0" w:space="0" w:color="auto"/>
        <w:right w:val="none" w:sz="0" w:space="0" w:color="auto"/>
      </w:divBdr>
    </w:div>
    <w:div w:id="568811176">
      <w:bodyDiv w:val="1"/>
      <w:marLeft w:val="0"/>
      <w:marRight w:val="0"/>
      <w:marTop w:val="0"/>
      <w:marBottom w:val="0"/>
      <w:divBdr>
        <w:top w:val="none" w:sz="0" w:space="0" w:color="auto"/>
        <w:left w:val="none" w:sz="0" w:space="0" w:color="auto"/>
        <w:bottom w:val="none" w:sz="0" w:space="0" w:color="auto"/>
        <w:right w:val="none" w:sz="0" w:space="0" w:color="auto"/>
      </w:divBdr>
    </w:div>
    <w:div w:id="643504600">
      <w:bodyDiv w:val="1"/>
      <w:marLeft w:val="0"/>
      <w:marRight w:val="0"/>
      <w:marTop w:val="0"/>
      <w:marBottom w:val="0"/>
      <w:divBdr>
        <w:top w:val="none" w:sz="0" w:space="0" w:color="auto"/>
        <w:left w:val="none" w:sz="0" w:space="0" w:color="auto"/>
        <w:bottom w:val="none" w:sz="0" w:space="0" w:color="auto"/>
        <w:right w:val="none" w:sz="0" w:space="0" w:color="auto"/>
      </w:divBdr>
    </w:div>
    <w:div w:id="1004165870">
      <w:bodyDiv w:val="1"/>
      <w:marLeft w:val="0"/>
      <w:marRight w:val="0"/>
      <w:marTop w:val="0"/>
      <w:marBottom w:val="0"/>
      <w:divBdr>
        <w:top w:val="none" w:sz="0" w:space="0" w:color="auto"/>
        <w:left w:val="none" w:sz="0" w:space="0" w:color="auto"/>
        <w:bottom w:val="none" w:sz="0" w:space="0" w:color="auto"/>
        <w:right w:val="none" w:sz="0" w:space="0" w:color="auto"/>
      </w:divBdr>
    </w:div>
    <w:div w:id="1336420146">
      <w:bodyDiv w:val="1"/>
      <w:marLeft w:val="0"/>
      <w:marRight w:val="0"/>
      <w:marTop w:val="0"/>
      <w:marBottom w:val="0"/>
      <w:divBdr>
        <w:top w:val="none" w:sz="0" w:space="0" w:color="auto"/>
        <w:left w:val="none" w:sz="0" w:space="0" w:color="auto"/>
        <w:bottom w:val="none" w:sz="0" w:space="0" w:color="auto"/>
        <w:right w:val="none" w:sz="0" w:space="0" w:color="auto"/>
      </w:divBdr>
    </w:div>
    <w:div w:id="1383408191">
      <w:bodyDiv w:val="1"/>
      <w:marLeft w:val="0"/>
      <w:marRight w:val="0"/>
      <w:marTop w:val="0"/>
      <w:marBottom w:val="0"/>
      <w:divBdr>
        <w:top w:val="none" w:sz="0" w:space="0" w:color="auto"/>
        <w:left w:val="none" w:sz="0" w:space="0" w:color="auto"/>
        <w:bottom w:val="none" w:sz="0" w:space="0" w:color="auto"/>
        <w:right w:val="none" w:sz="0" w:space="0" w:color="auto"/>
      </w:divBdr>
    </w:div>
    <w:div w:id="1705859126">
      <w:bodyDiv w:val="1"/>
      <w:marLeft w:val="0"/>
      <w:marRight w:val="0"/>
      <w:marTop w:val="0"/>
      <w:marBottom w:val="0"/>
      <w:divBdr>
        <w:top w:val="none" w:sz="0" w:space="0" w:color="auto"/>
        <w:left w:val="none" w:sz="0" w:space="0" w:color="auto"/>
        <w:bottom w:val="none" w:sz="0" w:space="0" w:color="auto"/>
        <w:right w:val="none" w:sz="0" w:space="0" w:color="auto"/>
      </w:divBdr>
    </w:div>
    <w:div w:id="176109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africa.org/tend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cwsafric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cwsafri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wsafrica.org/tenders/" TargetMode="External"/><Relationship Id="rId4" Type="http://schemas.openxmlformats.org/officeDocument/2006/relationships/settings" Target="settings.xml"/><Relationship Id="rId9" Type="http://schemas.openxmlformats.org/officeDocument/2006/relationships/hyperlink" Target="mailto:Tenders@cwsafric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181f7b110484cff31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Wm3qO5WJ8z0jN/HowOTtvFr0A==">AMUW2mWweKMg+j/9J8mU7TnK5qaNm+CZxJwnlhytvaw8yLE1NtvA/NgFNnyoBle72WVr/CQIb0PmC6BEYHnwap/DTHkqSA4H1BFzPgthxGA01sMPb7eqkwQJ8xW3KDscdfKatw1cbsoyvg0AHWMb6D76cdi2g3GDlYB53g6+2AwalQM69lcBkt3j4cIFF+l+2gT40o5R4KohCNi2GX7K2ONUN6DQuQIrD781KKZSVcHFWfXIc72pcwCROEgx9sce2lDiZ7PV7ZhG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Garcha</dc:creator>
  <cp:lastModifiedBy>George Karani</cp:lastModifiedBy>
  <cp:revision>2</cp:revision>
  <dcterms:created xsi:type="dcterms:W3CDTF">2023-08-03T12:50:00Z</dcterms:created>
  <dcterms:modified xsi:type="dcterms:W3CDTF">2023-08-03T12:50:00Z</dcterms:modified>
</cp:coreProperties>
</file>